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2.0 -->
  <w:body>
    <w:p>
      <w:pPr>
        <w:pStyle w:val="documenttopempty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1000" w:right="1000"/>
        <w:rPr>
          <w:rFonts w:ascii="Times New Roman" w:eastAsia="Times New Roman" w:hAnsi="Times New Roman" w:cs="Times New Roman"/>
          <w:color w:val="000000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/>
          <w:vertAlign w:val="baseline"/>
        </w:rPr>
        <w:t> </w:t>
      </w:r>
    </w:p>
    <w:p>
      <w:pPr>
        <w:pStyle w:val="documentname"/>
        <w:pBdr>
          <w:top w:val="none" w:sz="0" w:space="0" w:color="auto"/>
          <w:left w:val="none" w:sz="0" w:space="0" w:color="auto"/>
          <w:bottom w:val="none" w:sz="0" w:space="12" w:color="auto"/>
          <w:right w:val="none" w:sz="0" w:space="0" w:color="auto"/>
        </w:pBdr>
        <w:spacing w:before="0" w:after="0"/>
        <w:ind w:left="1000" w:right="1000"/>
        <w:rPr>
          <w:rFonts w:ascii="SyncopateBold" w:eastAsia="SyncopateBold" w:hAnsi="SyncopateBold" w:cs="SyncopateBold"/>
          <w:b/>
          <w:bCs/>
          <w:caps/>
          <w:color w:val="000000"/>
          <w:sz w:val="46"/>
          <w:szCs w:val="46"/>
          <w:bdr w:val="none" w:sz="0" w:space="0" w:color="auto"/>
          <w:vertAlign w:val="baseline"/>
        </w:rPr>
      </w:pPr>
      <w:r>
        <w:rPr>
          <w:rStyle w:val="span"/>
          <w:b/>
          <w:bCs/>
          <w:caps/>
        </w:rPr>
        <w:t>Paola</w:t>
      </w:r>
      <w:r>
        <w:rPr>
          <w:bdr w:val="none" w:sz="0" w:space="0" w:color="auto"/>
          <w:vertAlign w:val="baseline"/>
        </w:rPr>
        <w:t xml:space="preserve"> </w:t>
      </w:r>
      <w:r>
        <w:rPr>
          <w:rStyle w:val="span"/>
          <w:b/>
          <w:bCs/>
          <w:caps/>
        </w:rPr>
        <w:t>D'Angelo</w:t>
      </w:r>
    </w:p>
    <w:p>
      <w:pPr>
        <w:pStyle w:val="documentbottomempty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1000" w:right="1000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/>
          <w:vertAlign w:val="baseline"/>
        </w:rPr>
        <w:t> </w:t>
      </w:r>
    </w:p>
    <w:tbl>
      <w:tblPr>
        <w:tblStyle w:val="documentmiddlesection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000"/>
        <w:gridCol w:w="3340"/>
        <w:gridCol w:w="800"/>
        <w:gridCol w:w="5766"/>
        <w:gridCol w:w="100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1000" w:type="dxa"/>
            <w:shd w:val="clear" w:color="auto" w:fill="DDE2F0"/>
            <w:noWrap w:val="0"/>
            <w:tcMar>
              <w:top w:w="500" w:type="dxa"/>
              <w:left w:w="0" w:type="dxa"/>
              <w:bottom w:w="500" w:type="dxa"/>
              <w:right w:w="0" w:type="dxa"/>
            </w:tcMar>
            <w:vAlign w:val="top"/>
            <w:hideMark/>
          </w:tcPr>
          <w:p>
            <w:pPr>
              <w:pStyle w:val="documentmiddlesectiondiv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220" w:lineRule="atLeast"/>
              <w:ind w:left="0" w:right="0"/>
              <w:textAlignment w:val="auto"/>
              <w:rPr>
                <w:rStyle w:val="documentmiddlesectiondiv"/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/>
                <w:shd w:val="clear" w:color="auto" w:fill="auto"/>
                <w:vertAlign w:val="baseline"/>
              </w:rPr>
            </w:pPr>
          </w:p>
        </w:tc>
        <w:tc>
          <w:tcPr>
            <w:tcW w:w="3340" w:type="dxa"/>
            <w:tcBorders>
              <w:top w:val="single" w:sz="24" w:space="0" w:color="000000"/>
            </w:tcBorders>
            <w:shd w:val="clear" w:color="auto" w:fill="DDE2F0"/>
            <w:noWrap w:val="0"/>
            <w:tcMar>
              <w:top w:w="500" w:type="dxa"/>
              <w:left w:w="0" w:type="dxa"/>
              <w:bottom w:w="500" w:type="dxa"/>
              <w:right w:w="0" w:type="dxa"/>
            </w:tcMar>
            <w:vAlign w:val="top"/>
            <w:hideMark/>
          </w:tcPr>
          <w:tbl>
            <w:tblPr>
              <w:tblStyle w:val="documentmiddlesectionleft-boxsection"/>
              <w:tblW w:w="4480" w:type="dxa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4480"/>
            </w:tblGrid>
            <w:tr>
              <w:tblPrEx>
                <w:tblW w:w="4480" w:type="dxa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rHeight w:val="1880"/>
                <w:tblCellSpacing w:w="0" w:type="dxa"/>
              </w:trPr>
              <w:tc>
                <w:tcPr>
                  <w:tcW w:w="4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>
                  <w:pPr>
                    <w:pStyle w:val="documentprflPicfield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20" w:lineRule="atLeast"/>
                    <w:ind w:left="0" w:right="0"/>
                    <w:rPr>
                      <w:rStyle w:val="divdocumentdivsectiondivparagraphfirstparagraphparagraphpict"/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sectiondivparagraphfirstparagraphparagraphpict"/>
                      <w:rFonts w:ascii="Times New Roman" w:eastAsia="Times New Roman" w:hAnsi="Times New Roman" w:cs="Times New Roman"/>
                      <w:strike w:val="0"/>
                      <w:color w:val="000000"/>
                      <w:sz w:val="18"/>
                      <w:szCs w:val="18"/>
                      <w:u w:val="none"/>
                    </w:rPr>
                    <w:drawing>
                      <wp:inline>
                        <wp:extent cx="2146300" cy="2146300"/>
                        <wp:docPr id="100001" nam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1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xmlns:r="http://schemas.openxmlformats.org/officeDocument/2006/relationships"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6300" cy="21463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rPr>
                <w:rStyle w:val="documentmiddlesectiondiv"/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/>
                <w:shd w:val="clear" w:color="auto" w:fill="auto"/>
                <w:vertAlign w:val="baseline"/>
              </w:rPr>
            </w:pPr>
          </w:p>
        </w:tc>
        <w:tc>
          <w:tcPr>
            <w:tcW w:w="800" w:type="dxa"/>
            <w:tcBorders>
              <w:top w:val="single" w:sz="24" w:space="0" w:color="000000"/>
            </w:tcBorders>
            <w:shd w:val="clear" w:color="auto" w:fill="DDE2F0"/>
            <w:tcMar>
              <w:top w:w="500" w:type="dxa"/>
              <w:left w:w="0" w:type="dxa"/>
              <w:bottom w:w="500" w:type="dxa"/>
              <w:right w:w="0" w:type="dxa"/>
            </w:tcMar>
            <w:vAlign w:val="bottom"/>
            <w:hideMark/>
          </w:tcPr>
          <w:p>
            <w:pPr>
              <w:rPr>
                <w:rStyle w:val="documentmiddlesectiondiv"/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/>
                <w:shd w:val="clear" w:color="auto" w:fill="auto"/>
                <w:vertAlign w:val="baseline"/>
              </w:rPr>
            </w:pPr>
          </w:p>
        </w:tc>
        <w:tc>
          <w:tcPr>
            <w:tcW w:w="5766" w:type="dxa"/>
            <w:tcBorders>
              <w:top w:val="single" w:sz="24" w:space="0" w:color="000000"/>
            </w:tcBorders>
            <w:shd w:val="clear" w:color="auto" w:fill="DDE2F0"/>
            <w:tcMar>
              <w:top w:w="500" w:type="dxa"/>
              <w:left w:w="0" w:type="dxa"/>
              <w:bottom w:w="500" w:type="dxa"/>
              <w:right w:w="0" w:type="dxa"/>
            </w:tcMar>
            <w:vAlign w:val="top"/>
            <w:hideMark/>
          </w:tcPr>
          <w:p>
            <w:pPr>
              <w:pStyle w:val="document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100"/>
              <w:ind w:left="0" w:right="0"/>
              <w:rPr>
                <w:rStyle w:val="documentmiddlesectionright-box"/>
                <w:rFonts w:ascii="SyncopateBold" w:eastAsia="SyncopateBold" w:hAnsi="SyncopateBold" w:cs="SyncopateBold"/>
                <w:b/>
                <w:bCs/>
                <w:caps/>
                <w:color w:val="000000"/>
                <w:spacing w:val="10"/>
                <w:sz w:val="28"/>
                <w:szCs w:val="28"/>
                <w:bdr w:val="none" w:sz="0" w:space="0" w:color="auto"/>
                <w:vertAlign w:val="baseline"/>
              </w:rPr>
            </w:pPr>
            <w:r>
              <w:rPr>
                <w:rStyle w:val="documentmiddlesectionright-box"/>
                <w:b/>
                <w:bCs/>
                <w:caps/>
                <w:bdr w:val="none" w:sz="0" w:space="0" w:color="auto"/>
                <w:vertAlign w:val="baseline"/>
              </w:rPr>
              <w:t>Riepilogo professionale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20" w:lineRule="atLeast"/>
              <w:ind w:left="0" w:right="0"/>
              <w:rPr>
                <w:rStyle w:val="documentmiddlesectionright-box"/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ocumentmiddlesectionright-box"/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Professionista qualificata dotata di ottime capacità di comunicazione e di problem solving, ho maturato comprovata esperienza di amministrazione, nel corso della quale ho acquisito conoscenze approfondite in materia di tributi, bilancio, paghe, rapporti con banche. Dinamica, precisa e con forte attitudine al multitasking, ho ottime doti organizzative, piena competenza nelle diverse mansioni amministrative oltre a buone abilità di mediazione e padronanza della lingua inglese.</w:t>
            </w:r>
          </w:p>
        </w:tc>
        <w:tc>
          <w:tcPr>
            <w:tcW w:w="1000" w:type="dxa"/>
            <w:shd w:val="clear" w:color="auto" w:fill="DDE2F0"/>
            <w:tcMar>
              <w:top w:w="500" w:type="dxa"/>
              <w:left w:w="0" w:type="dxa"/>
              <w:bottom w:w="500" w:type="dxa"/>
              <w:right w:w="0" w:type="dxa"/>
            </w:tcMar>
            <w:vAlign w:val="bottom"/>
            <w:hideMark/>
          </w:tcPr>
          <w:p>
            <w:pPr>
              <w:pStyle w:val="documentmiddlesectiondiv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220" w:lineRule="atLeast"/>
              <w:ind w:left="0" w:right="0"/>
              <w:textAlignment w:val="auto"/>
              <w:rPr>
                <w:rStyle w:val="documentmiddlesectiondiv"/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/>
                <w:shd w:val="clear" w:color="auto" w:fill="auto"/>
                <w:vertAlign w:val="baseline"/>
              </w:rPr>
            </w:pPr>
          </w:p>
        </w:tc>
      </w:tr>
    </w:tbl>
    <w:p>
      <w:pPr>
        <w:rPr>
          <w:vanish/>
        </w:rPr>
      </w:pPr>
    </w:p>
    <w:tbl>
      <w:tblPr>
        <w:tblStyle w:val="documentparentContainer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000"/>
        <w:gridCol w:w="3340"/>
        <w:gridCol w:w="800"/>
        <w:gridCol w:w="5766"/>
        <w:gridCol w:w="100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/>
                <w:vertAlign w:val="baseline"/>
              </w:rPr>
            </w:pPr>
          </w:p>
        </w:tc>
        <w:tc>
          <w:tcPr>
            <w:tcW w:w="3340" w:type="dxa"/>
            <w:tcMar>
              <w:top w:w="500" w:type="dxa"/>
              <w:left w:w="0" w:type="dxa"/>
              <w:bottom w:w="500" w:type="dxa"/>
              <w:right w:w="0" w:type="dxa"/>
            </w:tcMar>
            <w:vAlign w:val="top"/>
            <w:hideMark/>
          </w:tcPr>
          <w:p>
            <w:pPr>
              <w:pStyle w:val="document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100"/>
              <w:ind w:left="0" w:right="0"/>
              <w:rPr>
                <w:rStyle w:val="documentleft-box"/>
                <w:rFonts w:ascii="SyncopateBold" w:eastAsia="SyncopateBold" w:hAnsi="SyncopateBold" w:cs="SyncopateBold"/>
                <w:b/>
                <w:bCs/>
                <w:caps/>
                <w:color w:val="000000"/>
                <w:spacing w:val="10"/>
                <w:sz w:val="28"/>
                <w:szCs w:val="28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b/>
                <w:bCs/>
                <w:caps/>
                <w:bdr w:val="none" w:sz="0" w:space="0" w:color="auto"/>
                <w:vertAlign w:val="baseline"/>
              </w:rPr>
              <w:t>Informazioni di contatto</w:t>
            </w:r>
          </w:p>
          <w:p>
            <w:pPr>
              <w:pStyle w:val="documentpb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100" w:line="220" w:lineRule="atLeast"/>
              <w:ind w:left="0" w:right="0"/>
              <w:rPr>
                <w:rStyle w:val="documentleft-box"/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Indirizzo</w:t>
            </w:r>
            <w:r>
              <w:rPr>
                <w:rStyle w:val="documentbeforecolonspace"/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Style w:val="span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Via Archimede 9, 96010, Ferla, SI</w:t>
            </w:r>
          </w:p>
          <w:p>
            <w:pPr>
              <w:pStyle w:val="documentpb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100" w:line="220" w:lineRule="atLeast"/>
              <w:ind w:left="0" w:right="0"/>
              <w:rPr>
                <w:rStyle w:val="documentleft-box"/>
                <w:rFonts w:ascii="Times New Roman" w:eastAsia="Times New Roman" w:hAnsi="Times New Roman" w:cs="Times New Roman"/>
                <w:vanish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18"/>
                <w:szCs w:val="18"/>
              </w:rPr>
              <w:t>Indirizzo</w:t>
            </w:r>
            <w:r>
              <w:rPr>
                <w:rStyle w:val="documentbeforecolonspace"/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18"/>
                <w:szCs w:val="18"/>
              </w:rPr>
              <w:t xml:space="preserve">: </w:t>
            </w:r>
            <w:r>
              <w:rPr>
                <w:rStyle w:val="span"/>
                <w:rFonts w:ascii="Times New Roman" w:eastAsia="Times New Roman" w:hAnsi="Times New Roman" w:cs="Times New Roman"/>
                <w:vanish/>
                <w:color w:val="000000"/>
                <w:sz w:val="18"/>
                <w:szCs w:val="18"/>
              </w:rPr>
              <w:t>Via Archimede 9, 96010, Ferla, SI</w:t>
            </w:r>
          </w:p>
          <w:p>
            <w:pPr>
              <w:pStyle w:val="documentdispBlock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100" w:line="220" w:lineRule="atLeast"/>
              <w:ind w:left="0" w:right="0"/>
              <w:rPr>
                <w:rStyle w:val="documentleft-box"/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Telefono</w:t>
            </w:r>
            <w:r>
              <w:rPr>
                <w:rStyle w:val="documentbeforecolonspace"/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Style w:val="span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329 0162457</w:t>
            </w:r>
          </w:p>
          <w:p>
            <w:pPr>
              <w:pStyle w:val="documentdispBlock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100" w:line="220" w:lineRule="atLeast"/>
              <w:ind w:left="0" w:right="0"/>
              <w:rPr>
                <w:rStyle w:val="documentleft-box"/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E-mail</w:t>
            </w:r>
            <w:r>
              <w:rPr>
                <w:rStyle w:val="documentbeforecolonspace"/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Style w:val="span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paoladangelo@yahoo.com</w:t>
            </w:r>
          </w:p>
          <w:p>
            <w:pPr>
              <w:pStyle w:val="document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500" w:after="100"/>
              <w:ind w:left="0" w:right="0"/>
              <w:rPr>
                <w:rStyle w:val="documentleft-box"/>
                <w:rFonts w:ascii="SyncopateBold" w:eastAsia="SyncopateBold" w:hAnsi="SyncopateBold" w:cs="SyncopateBold"/>
                <w:b/>
                <w:bCs/>
                <w:caps/>
                <w:color w:val="000000"/>
                <w:spacing w:val="10"/>
                <w:sz w:val="28"/>
                <w:szCs w:val="28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b/>
                <w:bCs/>
                <w:caps/>
                <w:bdr w:val="none" w:sz="0" w:space="0" w:color="auto"/>
                <w:vertAlign w:val="baseline"/>
              </w:rPr>
              <w:t>Competenze</w:t>
            </w:r>
          </w:p>
          <w:p>
            <w:pPr>
              <w:pStyle w:val="divdocumentulli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100" w:line="220" w:lineRule="atLeast"/>
              <w:ind w:left="220" w:right="0" w:hanging="183"/>
              <w:rPr>
                <w:rStyle w:val="span"/>
                <w:rFonts w:ascii="Times New Roman" w:eastAsia="Times New Roman" w:hAnsi="Times New Roman" w:cs="Times New Roman"/>
                <w:color w:val="46464E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46464E"/>
                <w:sz w:val="18"/>
                <w:szCs w:val="18"/>
                <w:bdr w:val="none" w:sz="0" w:space="0" w:color="auto"/>
                <w:vertAlign w:val="baseline"/>
              </w:rPr>
              <w:t>Rendicontazione delle spese</w:t>
            </w:r>
          </w:p>
          <w:p>
            <w:pPr>
              <w:pStyle w:val="divdocumentulli"/>
              <w:numPr>
                <w:ilvl w:val="0"/>
                <w:numId w:val="1"/>
              </w:numPr>
              <w:spacing w:after="100" w:line="220" w:lineRule="atLeast"/>
              <w:ind w:left="220" w:right="0" w:hanging="183"/>
              <w:rPr>
                <w:rStyle w:val="span"/>
                <w:rFonts w:ascii="Times New Roman" w:eastAsia="Times New Roman" w:hAnsi="Times New Roman" w:cs="Times New Roman"/>
                <w:color w:val="46464E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46464E"/>
                <w:sz w:val="18"/>
                <w:szCs w:val="18"/>
                <w:bdr w:val="none" w:sz="0" w:space="0" w:color="auto"/>
                <w:vertAlign w:val="baseline"/>
              </w:rPr>
              <w:t>Gestione della contabilità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0" w:after="500" w:line="220" w:lineRule="atLeast"/>
              <w:ind w:left="220" w:right="0" w:hanging="183"/>
              <w:rPr>
                <w:rStyle w:val="span"/>
                <w:rFonts w:ascii="Times New Roman" w:eastAsia="Times New Roman" w:hAnsi="Times New Roman" w:cs="Times New Roman"/>
                <w:color w:val="46464E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46464E"/>
                <w:sz w:val="18"/>
                <w:szCs w:val="18"/>
                <w:bdr w:val="none" w:sz="0" w:space="0" w:color="auto"/>
                <w:vertAlign w:val="baseline"/>
              </w:rPr>
              <w:t>Pianificazione strategica.</w:t>
            </w:r>
          </w:p>
          <w:p>
            <w:pPr>
              <w:pStyle w:val="document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100"/>
              <w:ind w:left="0" w:right="0"/>
              <w:rPr>
                <w:rStyle w:val="documentleft-box"/>
                <w:rFonts w:ascii="SyncopateBold" w:eastAsia="SyncopateBold" w:hAnsi="SyncopateBold" w:cs="SyncopateBold"/>
                <w:b/>
                <w:bCs/>
                <w:caps/>
                <w:color w:val="000000"/>
                <w:spacing w:val="10"/>
                <w:sz w:val="28"/>
                <w:szCs w:val="28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b/>
                <w:bCs/>
                <w:caps/>
                <w:bdr w:val="none" w:sz="0" w:space="0" w:color="auto"/>
                <w:vertAlign w:val="baseline"/>
              </w:rPr>
              <w:t>Informazioni aggiuntive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500" w:line="220" w:lineRule="atLeast"/>
              <w:ind w:left="0" w:right="0"/>
              <w:rPr>
                <w:rStyle w:val="documentleft-box"/>
                <w:rFonts w:ascii="Times New Roman" w:eastAsia="Times New Roman" w:hAnsi="Times New Roman" w:cs="Times New Roman"/>
                <w:color w:val="46464E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Times New Roman" w:eastAsia="Times New Roman" w:hAnsi="Times New Roman" w:cs="Times New Roman"/>
                <w:color w:val="46464E"/>
                <w:sz w:val="18"/>
                <w:szCs w:val="18"/>
                <w:bdr w:val="none" w:sz="0" w:space="0" w:color="auto"/>
                <w:vertAlign w:val="baseline"/>
              </w:rPr>
              <w:t>Ogni anno corro la Maratona di Parigi, perché unisce le mie due passioni: la corsa e... la cucina francese.</w:t>
            </w:r>
          </w:p>
          <w:p>
            <w:pPr>
              <w:pStyle w:val="document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100"/>
              <w:ind w:left="0" w:right="0"/>
              <w:rPr>
                <w:rStyle w:val="documentleft-box"/>
                <w:rFonts w:ascii="SyncopateBold" w:eastAsia="SyncopateBold" w:hAnsi="SyncopateBold" w:cs="SyncopateBold"/>
                <w:b/>
                <w:bCs/>
                <w:caps/>
                <w:color w:val="000000"/>
                <w:spacing w:val="10"/>
                <w:sz w:val="28"/>
                <w:szCs w:val="28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b/>
                <w:bCs/>
                <w:caps/>
                <w:bdr w:val="none" w:sz="0" w:space="0" w:color="auto"/>
                <w:vertAlign w:val="baseline"/>
              </w:rPr>
              <w:t>LINGUE E INFORMATICA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20" w:lineRule="atLeast"/>
              <w:ind w:left="0" w:right="0"/>
              <w:rPr>
                <w:rStyle w:val="documentleft-box"/>
                <w:rFonts w:ascii="Times New Roman" w:eastAsia="Times New Roman" w:hAnsi="Times New Roman" w:cs="Times New Roman"/>
                <w:color w:val="46464E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Times New Roman" w:eastAsia="Times New Roman" w:hAnsi="Times New Roman" w:cs="Times New Roman"/>
                <w:color w:val="46464E"/>
                <w:sz w:val="18"/>
                <w:szCs w:val="18"/>
                <w:bdr w:val="none" w:sz="0" w:space="0" w:color="auto"/>
                <w:vertAlign w:val="baseline"/>
              </w:rPr>
              <w:t>Lingua inglese: conoscenza ottima</w:t>
            </w:r>
          </w:p>
          <w:p>
            <w:pPr>
              <w:pStyle w:val="p"/>
              <w:spacing w:before="0" w:after="0" w:line="220" w:lineRule="atLeast"/>
              <w:ind w:left="0" w:right="0"/>
              <w:rPr>
                <w:rStyle w:val="documentleft-box"/>
                <w:rFonts w:ascii="Times New Roman" w:eastAsia="Times New Roman" w:hAnsi="Times New Roman" w:cs="Times New Roman"/>
                <w:color w:val="46464E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Times New Roman" w:eastAsia="Times New Roman" w:hAnsi="Times New Roman" w:cs="Times New Roman"/>
                <w:color w:val="46464E"/>
                <w:sz w:val="18"/>
                <w:szCs w:val="18"/>
                <w:bdr w:val="none" w:sz="0" w:space="0" w:color="auto"/>
                <w:vertAlign w:val="baseline"/>
              </w:rPr>
              <w:t>Pacchetto Microsoft Office: conoscenza ottima</w:t>
            </w:r>
          </w:p>
          <w:p>
            <w:pPr>
              <w:pStyle w:val="p"/>
              <w:spacing w:before="0" w:after="0" w:line="220" w:lineRule="atLeast"/>
              <w:ind w:left="0" w:right="0"/>
              <w:rPr>
                <w:rStyle w:val="documentleft-box"/>
                <w:rFonts w:ascii="Times New Roman" w:eastAsia="Times New Roman" w:hAnsi="Times New Roman" w:cs="Times New Roman"/>
                <w:color w:val="46464E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Times New Roman" w:eastAsia="Times New Roman" w:hAnsi="Times New Roman" w:cs="Times New Roman"/>
                <w:color w:val="46464E"/>
                <w:sz w:val="18"/>
                <w:szCs w:val="18"/>
                <w:bdr w:val="none" w:sz="0" w:space="0" w:color="auto"/>
                <w:vertAlign w:val="baseline"/>
              </w:rPr>
              <w:t>Pacchetto G Suite: conoscenza ottima</w:t>
            </w:r>
          </w:p>
          <w:p>
            <w:pPr>
              <w:pStyle w:val="p"/>
              <w:spacing w:before="0" w:after="500" w:line="220" w:lineRule="atLeast"/>
              <w:ind w:left="0" w:right="0"/>
              <w:rPr>
                <w:rStyle w:val="documentleft-box"/>
                <w:rFonts w:ascii="Times New Roman" w:eastAsia="Times New Roman" w:hAnsi="Times New Roman" w:cs="Times New Roman"/>
                <w:color w:val="46464E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Times New Roman" w:eastAsia="Times New Roman" w:hAnsi="Times New Roman" w:cs="Times New Roman"/>
                <w:color w:val="46464E"/>
                <w:sz w:val="18"/>
                <w:szCs w:val="18"/>
                <w:bdr w:val="none" w:sz="0" w:space="0" w:color="auto"/>
                <w:vertAlign w:val="baseline"/>
              </w:rPr>
              <w:t>Dispositivi di office automation e software dedicati a gestione contabile e sistemi ERP: conoscenza avanzata.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pStyle w:val="documentmiddlecel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20" w:lineRule="atLeast"/>
              <w:ind w:left="0" w:right="0"/>
              <w:textAlignment w:val="auto"/>
              <w:rPr>
                <w:rStyle w:val="documentmiddlecell"/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</w:p>
        </w:tc>
        <w:tc>
          <w:tcPr>
            <w:tcW w:w="5766" w:type="dxa"/>
            <w:tcMar>
              <w:top w:w="500" w:type="dxa"/>
              <w:left w:w="0" w:type="dxa"/>
              <w:bottom w:w="500" w:type="dxa"/>
              <w:right w:w="0" w:type="dxa"/>
            </w:tcMar>
            <w:vAlign w:val="top"/>
            <w:hideMark/>
          </w:tcPr>
          <w:p>
            <w:pPr>
              <w:pStyle w:val="document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100"/>
              <w:ind w:left="0" w:right="0"/>
              <w:rPr>
                <w:rStyle w:val="documentright-box"/>
                <w:rFonts w:ascii="SyncopateBold" w:eastAsia="SyncopateBold" w:hAnsi="SyncopateBold" w:cs="SyncopateBold"/>
                <w:b/>
                <w:bCs/>
                <w:caps/>
                <w:color w:val="000000"/>
                <w:spacing w:val="10"/>
                <w:sz w:val="28"/>
                <w:szCs w:val="28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b/>
                <w:bCs/>
                <w:caps/>
                <w:bdr w:val="none" w:sz="0" w:space="0" w:color="auto"/>
                <w:vertAlign w:val="baseline"/>
              </w:rPr>
              <w:t>Esperienze professionali</w:t>
            </w:r>
          </w:p>
          <w:p>
            <w:pPr>
              <w:pStyle w:val="documenteducexprsecparagraph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0" w:lineRule="exact"/>
              <w:ind w:left="0" w:right="0"/>
              <w:rPr>
                <w:rStyle w:val="documentright-box"/>
                <w:rFonts w:ascii="Times New Roman" w:eastAsia="Times New Roman" w:hAnsi="Times New Roman" w:cs="Times New Roman"/>
                <w:color w:val="46464E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Times New Roman" w:eastAsia="Times New Roman" w:hAnsi="Times New Roman" w:cs="Times New Roman"/>
                <w:color w:val="46464E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dispBlock"/>
              <w:spacing w:before="0" w:after="0" w:line="220" w:lineRule="atLeast"/>
              <w:ind w:left="0" w:right="0"/>
              <w:rPr>
                <w:rStyle w:val="documentright-box"/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Responsabile amministrativa</w:t>
            </w:r>
            <w:r>
              <w:rPr>
                <w:rStyle w:val="documenttxtBold"/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rStyle w:val="span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01/2015</w:t>
            </w:r>
            <w:r>
              <w:rPr>
                <w:rStyle w:val="span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>
              <w:rPr>
                <w:rStyle w:val="span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 oggi</w:t>
            </w:r>
          </w:p>
          <w:p>
            <w:pPr>
              <w:pStyle w:val="documentdispBlock"/>
              <w:spacing w:before="0" w:after="0" w:line="220" w:lineRule="atLeast"/>
              <w:ind w:left="0" w:right="0"/>
              <w:rPr>
                <w:rStyle w:val="documentright-box"/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Azienda Agricola Siciliama</w:t>
            </w:r>
            <w:r>
              <w:rPr>
                <w:rStyle w:val="span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>
              <w:rPr>
                <w:rStyle w:val="span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Ferla</w:t>
            </w:r>
            <w:r>
              <w:rPr>
                <w:rStyle w:val="span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Style w:val="span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SR</w:t>
            </w:r>
          </w:p>
          <w:p>
            <w:pPr>
              <w:pStyle w:val="divdocumentulli"/>
              <w:numPr>
                <w:ilvl w:val="0"/>
                <w:numId w:val="3"/>
              </w:numPr>
              <w:spacing w:before="0" w:after="100" w:line="220" w:lineRule="atLeast"/>
              <w:ind w:left="220" w:right="0" w:hanging="183"/>
              <w:rPr>
                <w:rStyle w:val="span"/>
                <w:rFonts w:ascii="Times New Roman" w:eastAsia="Times New Roman" w:hAnsi="Times New Roman" w:cs="Times New Roman"/>
                <w:color w:val="46464E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46464E"/>
                <w:sz w:val="18"/>
                <w:szCs w:val="18"/>
                <w:bdr w:val="none" w:sz="0" w:space="0" w:color="auto"/>
                <w:vertAlign w:val="baseline"/>
              </w:rPr>
              <w:t>Supervisione delle attività di inventario degli uffici, inclusi ordini e richieste, stoccaggio e ricezione delle spedizioni</w:t>
            </w:r>
          </w:p>
          <w:p>
            <w:pPr>
              <w:pStyle w:val="divdocumentulli"/>
              <w:numPr>
                <w:ilvl w:val="0"/>
                <w:numId w:val="3"/>
              </w:numPr>
              <w:spacing w:after="100" w:line="220" w:lineRule="atLeast"/>
              <w:ind w:left="220" w:right="0" w:hanging="183"/>
              <w:rPr>
                <w:rStyle w:val="span"/>
                <w:rFonts w:ascii="Times New Roman" w:eastAsia="Times New Roman" w:hAnsi="Times New Roman" w:cs="Times New Roman"/>
                <w:color w:val="46464E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46464E"/>
                <w:sz w:val="18"/>
                <w:szCs w:val="18"/>
                <w:bdr w:val="none" w:sz="0" w:space="0" w:color="auto"/>
                <w:vertAlign w:val="baseline"/>
              </w:rPr>
              <w:t>Ottimizzazione dei sistemi organizzativi per incassi, pagamenti, depositi e tenuta dei registri</w:t>
            </w:r>
          </w:p>
          <w:p>
            <w:pPr>
              <w:pStyle w:val="divdocumentulli"/>
              <w:numPr>
                <w:ilvl w:val="0"/>
                <w:numId w:val="3"/>
              </w:numPr>
              <w:spacing w:after="100" w:line="220" w:lineRule="atLeast"/>
              <w:ind w:left="220" w:right="0" w:hanging="183"/>
              <w:rPr>
                <w:rStyle w:val="span"/>
                <w:rFonts w:ascii="Times New Roman" w:eastAsia="Times New Roman" w:hAnsi="Times New Roman" w:cs="Times New Roman"/>
                <w:color w:val="46464E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46464E"/>
                <w:sz w:val="18"/>
                <w:szCs w:val="18"/>
                <w:bdr w:val="none" w:sz="0" w:space="0" w:color="auto"/>
                <w:vertAlign w:val="baseline"/>
              </w:rPr>
              <w:t>Attività di fatturazione, incasso e reportistica</w:t>
            </w:r>
          </w:p>
          <w:p>
            <w:pPr>
              <w:pStyle w:val="divdocumentulli"/>
              <w:numPr>
                <w:ilvl w:val="0"/>
                <w:numId w:val="3"/>
              </w:numPr>
              <w:spacing w:after="100" w:line="220" w:lineRule="atLeast"/>
              <w:ind w:left="220" w:right="0" w:hanging="183"/>
              <w:rPr>
                <w:rStyle w:val="span"/>
                <w:rFonts w:ascii="Times New Roman" w:eastAsia="Times New Roman" w:hAnsi="Times New Roman" w:cs="Times New Roman"/>
                <w:color w:val="46464E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46464E"/>
                <w:sz w:val="18"/>
                <w:szCs w:val="18"/>
                <w:bdr w:val="none" w:sz="0" w:space="0" w:color="auto"/>
                <w:vertAlign w:val="baseline"/>
              </w:rPr>
              <w:t>Gestione del budget annuale per le spese d'azienda.</w:t>
            </w:r>
          </w:p>
          <w:p>
            <w:pPr>
              <w:pStyle w:val="documenteducexprsecparagraph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right-box"/>
                <w:rFonts w:ascii="Times New Roman" w:eastAsia="Times New Roman" w:hAnsi="Times New Roman" w:cs="Times New Roman"/>
                <w:color w:val="46464E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Times New Roman" w:eastAsia="Times New Roman" w:hAnsi="Times New Roman" w:cs="Times New Roman"/>
                <w:color w:val="46464E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dispBlock"/>
              <w:spacing w:before="0" w:after="0" w:line="220" w:lineRule="atLeast"/>
              <w:ind w:left="0" w:right="0"/>
              <w:rPr>
                <w:rStyle w:val="documentright-box"/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Assistente amministrativa</w:t>
            </w:r>
            <w:r>
              <w:rPr>
                <w:rStyle w:val="documenttxtBold"/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rStyle w:val="span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01/2012</w:t>
            </w:r>
            <w:r>
              <w:rPr>
                <w:rStyle w:val="span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>
              <w:rPr>
                <w:rStyle w:val="span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01/2015</w:t>
            </w:r>
          </w:p>
          <w:p>
            <w:pPr>
              <w:pStyle w:val="documentdispBlock"/>
              <w:spacing w:before="0" w:after="0" w:line="220" w:lineRule="atLeast"/>
              <w:ind w:left="0" w:right="0"/>
              <w:rPr>
                <w:rStyle w:val="documentright-box"/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Longo Giuseppe Vendita all'Ingrosso</w:t>
            </w:r>
            <w:r>
              <w:rPr>
                <w:rStyle w:val="span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>
              <w:rPr>
                <w:rStyle w:val="span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Siracusa</w:t>
            </w:r>
            <w:r>
              <w:rPr>
                <w:rStyle w:val="documentright-box"/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divdocumentulli"/>
              <w:numPr>
                <w:ilvl w:val="0"/>
                <w:numId w:val="4"/>
              </w:numPr>
              <w:spacing w:before="0" w:after="100" w:line="220" w:lineRule="atLeast"/>
              <w:ind w:left="220" w:right="0" w:hanging="183"/>
              <w:rPr>
                <w:rStyle w:val="span"/>
                <w:rFonts w:ascii="Times New Roman" w:eastAsia="Times New Roman" w:hAnsi="Times New Roman" w:cs="Times New Roman"/>
                <w:color w:val="46464E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46464E"/>
                <w:sz w:val="18"/>
                <w:szCs w:val="18"/>
                <w:bdr w:val="none" w:sz="0" w:space="0" w:color="auto"/>
                <w:vertAlign w:val="baseline"/>
              </w:rPr>
              <w:t>Assunzione, formazione, gestione e sviluppo del personale, definizione e monitoraggio degli obiettivi, esecuzione di revisioni delle prestazioni e somministrazione delle buste paga</w:t>
            </w:r>
          </w:p>
          <w:p>
            <w:pPr>
              <w:pStyle w:val="divdocumentulli"/>
              <w:numPr>
                <w:ilvl w:val="0"/>
                <w:numId w:val="4"/>
              </w:numPr>
              <w:spacing w:after="100" w:line="220" w:lineRule="atLeast"/>
              <w:ind w:left="220" w:right="0" w:hanging="183"/>
              <w:rPr>
                <w:rStyle w:val="span"/>
                <w:rFonts w:ascii="Times New Roman" w:eastAsia="Times New Roman" w:hAnsi="Times New Roman" w:cs="Times New Roman"/>
                <w:color w:val="46464E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46464E"/>
                <w:sz w:val="18"/>
                <w:szCs w:val="18"/>
                <w:bdr w:val="none" w:sz="0" w:space="0" w:color="auto"/>
                <w:vertAlign w:val="baseline"/>
              </w:rPr>
              <w:t>Elaborazione di documenti, fogli di calcolo e presentazioni di alta qualità</w:t>
            </w:r>
          </w:p>
          <w:p>
            <w:pPr>
              <w:pStyle w:val="divdocumentulli"/>
              <w:numPr>
                <w:ilvl w:val="0"/>
                <w:numId w:val="4"/>
              </w:numPr>
              <w:spacing w:after="100" w:line="220" w:lineRule="atLeast"/>
              <w:ind w:left="220" w:right="0" w:hanging="183"/>
              <w:rPr>
                <w:rStyle w:val="span"/>
                <w:rFonts w:ascii="Times New Roman" w:eastAsia="Times New Roman" w:hAnsi="Times New Roman" w:cs="Times New Roman"/>
                <w:color w:val="46464E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46464E"/>
                <w:sz w:val="18"/>
                <w:szCs w:val="18"/>
                <w:bdr w:val="none" w:sz="0" w:space="0" w:color="auto"/>
                <w:vertAlign w:val="baseline"/>
              </w:rPr>
              <w:t>Gestione del libro paga per 25 dipendenti.</w:t>
            </w:r>
          </w:p>
          <w:p>
            <w:pPr>
              <w:pStyle w:val="documenteducexprsecsection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right-box"/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Times New Roman" w:eastAsia="Times New Roman" w:hAnsi="Times New Roman" w:cs="Times New Roman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100"/>
              <w:ind w:left="0" w:right="0"/>
              <w:rPr>
                <w:rStyle w:val="documentright-box"/>
                <w:rFonts w:ascii="SyncopateBold" w:eastAsia="SyncopateBold" w:hAnsi="SyncopateBold" w:cs="SyncopateBold"/>
                <w:b/>
                <w:bCs/>
                <w:caps/>
                <w:color w:val="000000"/>
                <w:spacing w:val="10"/>
                <w:sz w:val="28"/>
                <w:szCs w:val="28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b/>
                <w:bCs/>
                <w:caps/>
                <w:bdr w:val="none" w:sz="0" w:space="0" w:color="auto"/>
                <w:vertAlign w:val="baseline"/>
              </w:rPr>
              <w:t>Istruzione</w:t>
            </w:r>
          </w:p>
          <w:p>
            <w:pPr>
              <w:pStyle w:val="documenteducexprsecparagraph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0" w:lineRule="exact"/>
              <w:ind w:left="0" w:right="0"/>
              <w:rPr>
                <w:rStyle w:val="documentright-box"/>
                <w:rFonts w:ascii="Times New Roman" w:eastAsia="Times New Roman" w:hAnsi="Times New Roman" w:cs="Times New Roman"/>
                <w:color w:val="46464E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Times New Roman" w:eastAsia="Times New Roman" w:hAnsi="Times New Roman" w:cs="Times New Roman"/>
                <w:color w:val="46464E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dispBlock"/>
              <w:spacing w:before="0" w:after="0" w:line="220" w:lineRule="atLeast"/>
              <w:ind w:left="0" w:right="0"/>
              <w:rPr>
                <w:rStyle w:val="documentright-box"/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Master in Amministrazione Aziendale</w:t>
            </w:r>
            <w:r>
              <w:rPr>
                <w:rStyle w:val="documentbeforecolonspace"/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Style w:val="span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Direzione di Amministrazione, Finanza e Controllo d'impresa</w:t>
            </w:r>
            <w:r>
              <w:rPr>
                <w:rStyle w:val="span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Style w:val="span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01/2012</w:t>
            </w:r>
          </w:p>
          <w:p>
            <w:pPr>
              <w:pStyle w:val="documentdispBlock"/>
              <w:spacing w:before="0" w:after="0" w:line="220" w:lineRule="atLeast"/>
              <w:ind w:left="0" w:right="0"/>
              <w:rPr>
                <w:rStyle w:val="documentright-box"/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Università Alma Mater Studiorum</w:t>
            </w:r>
            <w:r>
              <w:rPr>
                <w:rStyle w:val="span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>
              <w:rPr>
                <w:rStyle w:val="span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Bologna</w:t>
            </w:r>
            <w:r>
              <w:rPr>
                <w:rStyle w:val="documentright-box"/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documenteducexprsecparagraph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right-box"/>
                <w:rFonts w:ascii="Times New Roman" w:eastAsia="Times New Roman" w:hAnsi="Times New Roman" w:cs="Times New Roman"/>
                <w:color w:val="46464E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Times New Roman" w:eastAsia="Times New Roman" w:hAnsi="Times New Roman" w:cs="Times New Roman"/>
                <w:color w:val="46464E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dispBlock"/>
              <w:spacing w:before="0" w:after="0" w:line="220" w:lineRule="atLeast"/>
              <w:ind w:left="0" w:right="0"/>
              <w:rPr>
                <w:rStyle w:val="documentright-box"/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Laurea in Economia</w:t>
            </w:r>
            <w:r>
              <w:rPr>
                <w:rStyle w:val="documentbeforecolonspace"/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Style w:val="span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Finanza, Amministrazione aziendale, Management d'impresa</w:t>
            </w:r>
            <w:r>
              <w:rPr>
                <w:rStyle w:val="span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Style w:val="span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12/2010</w:t>
            </w:r>
          </w:p>
          <w:p>
            <w:pPr>
              <w:pStyle w:val="documentdispBlock"/>
              <w:spacing w:before="0" w:after="0" w:line="220" w:lineRule="atLeast"/>
              <w:ind w:left="0" w:right="0"/>
              <w:rPr>
                <w:rStyle w:val="documentright-box"/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Università Alma Mater Studiorum</w:t>
            </w:r>
            <w:r>
              <w:rPr>
                <w:rStyle w:val="span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>
              <w:rPr>
                <w:rStyle w:val="span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Bologna</w:t>
            </w:r>
            <w:r>
              <w:rPr>
                <w:rStyle w:val="documentright-box"/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documenteducexprsecparagraph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right-box"/>
                <w:rFonts w:ascii="Times New Roman" w:eastAsia="Times New Roman" w:hAnsi="Times New Roman" w:cs="Times New Roman"/>
                <w:color w:val="46464E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Times New Roman" w:eastAsia="Times New Roman" w:hAnsi="Times New Roman" w:cs="Times New Roman"/>
                <w:color w:val="46464E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dispBlock"/>
              <w:spacing w:before="0" w:after="0" w:line="220" w:lineRule="atLeast"/>
              <w:ind w:left="0" w:right="0"/>
              <w:rPr>
                <w:rStyle w:val="documentright-box"/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Diploma di Liceo Scientifico</w:t>
            </w:r>
            <w:r>
              <w:rPr>
                <w:rStyle w:val="documentbeforecolonspace"/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Style w:val="span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06/2005</w:t>
            </w:r>
          </w:p>
          <w:p>
            <w:pPr>
              <w:pStyle w:val="documentdispBlock"/>
              <w:spacing w:before="0" w:after="0" w:line="220" w:lineRule="atLeast"/>
              <w:ind w:left="0" w:right="0"/>
              <w:rPr>
                <w:rStyle w:val="documentright-box"/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Liceo Scientifico Pitagora</w:t>
            </w:r>
            <w:r>
              <w:rPr>
                <w:rStyle w:val="span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>
              <w:rPr>
                <w:rStyle w:val="span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Siracusa</w:t>
            </w:r>
            <w:r>
              <w:rPr>
                <w:rStyle w:val="documentright-box"/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documenteducexprsecsection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right-box"/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Times New Roman" w:eastAsia="Times New Roman" w:hAnsi="Times New Roman" w:cs="Times New Roman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100"/>
              <w:ind w:left="0" w:right="0"/>
              <w:rPr>
                <w:rStyle w:val="documentright-box"/>
                <w:rFonts w:ascii="SyncopateBold" w:eastAsia="SyncopateBold" w:hAnsi="SyncopateBold" w:cs="SyncopateBold"/>
                <w:b/>
                <w:bCs/>
                <w:caps/>
                <w:color w:val="000000"/>
                <w:spacing w:val="10"/>
                <w:sz w:val="28"/>
                <w:szCs w:val="28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b/>
                <w:bCs/>
                <w:caps/>
                <w:bdr w:val="none" w:sz="0" w:space="0" w:color="auto"/>
                <w:vertAlign w:val="baseline"/>
              </w:rPr>
              <w:t>DATA DI NASCITA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500" w:line="220" w:lineRule="atLeast"/>
              <w:ind w:left="0" w:right="0"/>
              <w:rPr>
                <w:rStyle w:val="documentright-box"/>
                <w:rFonts w:ascii="Times New Roman" w:eastAsia="Times New Roman" w:hAnsi="Times New Roman" w:cs="Times New Roman"/>
                <w:color w:val="46464E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Times New Roman" w:eastAsia="Times New Roman" w:hAnsi="Times New Roman" w:cs="Times New Roman"/>
                <w:color w:val="46464E"/>
                <w:sz w:val="18"/>
                <w:szCs w:val="18"/>
                <w:bdr w:val="none" w:sz="0" w:space="0" w:color="auto"/>
                <w:vertAlign w:val="baseline"/>
              </w:rPr>
              <w:t>24/01/1986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pStyle w:val="documentsidecel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20" w:lineRule="atLeast"/>
              <w:ind w:left="0" w:right="0"/>
              <w:textAlignment w:val="auto"/>
              <w:rPr>
                <w:rStyle w:val="documentsidecell"/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</w:p>
        </w:tc>
      </w:tr>
    </w:tbl>
    <w:p>
      <w:pPr>
        <w:rPr>
          <w:vanish/>
        </w:rPr>
      </w:pPr>
    </w:p>
    <w:p>
      <w:pPr>
        <w:rPr>
          <w:rFonts w:ascii="Times New Roman" w:eastAsia="Times New Roman" w:hAnsi="Times New Roman" w:cs="Times New Roman"/>
          <w:color w:val="000000"/>
          <w:bdr w:val="none" w:sz="0" w:space="0" w:color="auto"/>
          <w:vertAlign w:val="baseline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0;height:0;margin-top:0;margin-left:0;mso-position-horizontal:left;mso-position-vertical:bottom;mso-position-vertical-relative:margin;mso-wrap-style:none;position:absolute;z-index:251658240" fillcolor="white" stroked="f">
            <v:fill opacity="1"/>
            <v:path strokeok="f" textboxrect="0,0,21600,21600"/>
            <v:textbox style="mso-fit-shape-to-text:t" inset="0,0,0,0">
              <w:txbxContent>
                <w:tbl>
                  <w:tblPr>
                    <w:tblStyle w:val="documentbottomsection"/>
                    <w:tblW w:w="5000" w:type="pct"/>
                    <w:tblCellSpacing w:w="0" w:type="dxa"/>
                    <w:shd w:val="clear" w:color="auto" w:fill="1A409A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5E0"/>
                  </w:tblPr>
                  <w:tblGrid>
                    <w:gridCol w:w="11906"/>
                  </w:tblGrid>
                  <w:tr>
                    <w:tblPrEx>
                      <w:tblW w:w="5000" w:type="pct"/>
                      <w:tblCellSpacing w:w="0" w:type="dxa"/>
                      <w:shd w:val="clear" w:color="auto" w:fill="1A409A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5E0"/>
                    </w:tblPrEx>
                    <w:trPr>
                      <w:trHeight w:val="800"/>
                      <w:tblCellSpacing w:w="0" w:type="dxa"/>
                    </w:trPr>
                    <w:tc>
                      <w:tcPr>
                        <w:tcW w:w="11906" w:type="dxa"/>
                        <w:shd w:val="clear" w:color="auto" w:fill="DDE2F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bdr w:val="none" w:sz="0" w:space="0" w:color="auto"/>
                            <w:vertAlign w:val="baseline"/>
                          </w:rPr>
                        </w:pPr>
                      </w:p>
                    </w:tc>
                  </w:tr>
                </w:tbl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space="0" w:color="auto"/>
                    </w:pBdr>
                    <w:spacing w:before="0" w:after="0" w:line="20" w:lineRule="auto"/>
                  </w:pPr>
                  <w:r>
                    <w:rPr>
                      <w:color w:val="FFFFFF"/>
                      <w:sz w:val="2"/>
                    </w:rPr>
                    <w:t>.</w:t>
                  </w:r>
                </w:p>
              </w:txbxContent>
            </v:textbox>
            <w10:wrap type="topAndBottom"/>
          </v:shape>
        </w:pict>
      </w:r>
    </w:p>
    <w:sectPr>
      <w:pgSz w:w="11906" w:h="16838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charset w:val="00"/>
    <w:family w:val="auto"/>
    <w:pitch w:val="default"/>
  </w:font>
  <w:font w:name="Symbol">
    <w:charset w:val="00"/>
    <w:family w:val="auto"/>
    <w:pitch w:val="default"/>
  </w:font>
  <w:font w:name="SyncopateBold">
    <w:charset w:val="00"/>
    <w:family w:val="auto"/>
    <w:pitch w:val="default"/>
    <w:sig w:usb0="00000000" w:usb1="00000000" w:usb2="00000000" w:usb3="00000000" w:csb0="00000001" w:csb1="00000000"/>
    <w:embedBold r:id="rId1" w:fontKey="{80F1800A-713B-4CF1-B623-B02BC152116E}"/>
  </w:font>
  <w:font w:name="Times New Roman">
    <w:charset w:val="00"/>
    <w:family w:val="auto"/>
    <w:pitch w:val="default"/>
  </w:font>
  <w:font w:name="Wingdings">
    <w:charset w:val="0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textAlignment w:val="baseline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documentfontsize">
    <w:name w:val="document_fontsize"/>
    <w:basedOn w:val="Normal"/>
    <w:rPr>
      <w:sz w:val="18"/>
      <w:szCs w:val="18"/>
    </w:rPr>
  </w:style>
  <w:style w:type="paragraph" w:customStyle="1" w:styleId="documenttopsection">
    <w:name w:val="document_topsection"/>
    <w:basedOn w:val="Normal"/>
    <w:pPr>
      <w:pBdr>
        <w:top w:val="none" w:sz="0" w:space="31" w:color="auto"/>
        <w:left w:val="none" w:sz="0" w:space="31" w:color="auto"/>
        <w:bottom w:val="none" w:sz="0" w:space="10" w:color="auto"/>
        <w:right w:val="none" w:sz="0" w:space="31" w:color="auto"/>
      </w:pBdr>
    </w:pPr>
  </w:style>
  <w:style w:type="paragraph" w:customStyle="1" w:styleId="documenttopsectiontop-box">
    <w:name w:val="document_topsection_top-box"/>
    <w:basedOn w:val="Normal"/>
  </w:style>
  <w:style w:type="paragraph" w:customStyle="1" w:styleId="documenttopsectionsection">
    <w:name w:val="document_topsection_sectio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ocumentfirstparagraph">
    <w:name w:val="document_firstparagraph"/>
    <w:basedOn w:val="Normal"/>
    <w:pPr>
      <w:pBdr>
        <w:top w:val="none" w:sz="0" w:space="0" w:color="auto"/>
      </w:pBdr>
    </w:pPr>
  </w:style>
  <w:style w:type="paragraph" w:customStyle="1" w:styleId="documenttopemptydiv">
    <w:name w:val="document_topemptydiv"/>
    <w:basedOn w:val="Normal"/>
    <w:pPr>
      <w:spacing w:line="800" w:lineRule="atLeast"/>
    </w:pPr>
    <w:rPr>
      <w:sz w:val="24"/>
      <w:szCs w:val="24"/>
    </w:rPr>
  </w:style>
  <w:style w:type="paragraph" w:customStyle="1" w:styleId="documentname">
    <w:name w:val="document_name"/>
    <w:basedOn w:val="Normal"/>
    <w:pPr>
      <w:pBdr>
        <w:top w:val="none" w:sz="0" w:space="0" w:color="auto"/>
        <w:left w:val="none" w:sz="0" w:space="0" w:color="auto"/>
        <w:bottom w:val="none" w:sz="0" w:space="12" w:color="auto"/>
        <w:right w:val="none" w:sz="0" w:space="0" w:color="auto"/>
      </w:pBdr>
      <w:spacing w:line="520" w:lineRule="atLeast"/>
      <w:jc w:val="center"/>
    </w:pPr>
    <w:rPr>
      <w:rFonts w:ascii="SyncopateBold" w:eastAsia="SyncopateBold" w:hAnsi="SyncopateBold" w:cs="SyncopateBold"/>
      <w:b/>
      <w:bCs/>
      <w:caps/>
      <w:color w:val="000000"/>
      <w:sz w:val="46"/>
      <w:szCs w:val="46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ocumentbottomemptydiv">
    <w:name w:val="document_bottomemptydiv"/>
    <w:basedOn w:val="Normal"/>
    <w:pPr>
      <w:spacing w:line="200" w:lineRule="atLeast"/>
    </w:pPr>
    <w:rPr>
      <w:sz w:val="14"/>
      <w:szCs w:val="14"/>
    </w:rPr>
  </w:style>
  <w:style w:type="character" w:customStyle="1" w:styleId="documentmiddlesectiondiv">
    <w:name w:val="document_middlesection &gt; div"/>
    <w:basedOn w:val="DefaultParagraphFont"/>
    <w:rPr>
      <w:shd w:val="clear" w:color="auto" w:fill="1A409A"/>
    </w:rPr>
  </w:style>
  <w:style w:type="paragraph" w:customStyle="1" w:styleId="documentmiddlesectiondivParagraph">
    <w:name w:val="document_middlesection &gt; div Paragraph"/>
    <w:basedOn w:val="Normal"/>
    <w:pPr>
      <w:pBdr>
        <w:top w:val="none" w:sz="0" w:space="25" w:color="auto"/>
        <w:bottom w:val="none" w:sz="0" w:space="25" w:color="auto"/>
      </w:pBdr>
      <w:shd w:val="clear" w:color="auto" w:fill="1A409A"/>
    </w:pPr>
    <w:rPr>
      <w:shd w:val="clear" w:color="auto" w:fill="1A409A"/>
    </w:rPr>
  </w:style>
  <w:style w:type="character" w:customStyle="1" w:styleId="documentmiddlesectionleft-box">
    <w:name w:val="document_middlesection_left-box"/>
    <w:basedOn w:val="DefaultParagraphFont"/>
  </w:style>
  <w:style w:type="character" w:customStyle="1" w:styleId="divdocumentdivsectiondivparagraphfirstparagraphparagraphpict">
    <w:name w:val="div_document_div_section_div_paragraph_firstparagraph_paragraphpict"/>
    <w:basedOn w:val="DefaultParagraphFont"/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bdr w:val="none" w:sz="0" w:space="0" w:color="auto"/>
      <w:vertAlign w:val="baseline"/>
    </w:rPr>
  </w:style>
  <w:style w:type="paragraph" w:customStyle="1" w:styleId="documentprflPicfield">
    <w:name w:val="document_prflPic_field"/>
    <w:basedOn w:val="Normal"/>
  </w:style>
  <w:style w:type="character" w:customStyle="1" w:styleId="documentprflPicimg">
    <w:name w:val="document_prflPic_img"/>
    <w:basedOn w:val="DefaultParagraphFont"/>
  </w:style>
  <w:style w:type="table" w:customStyle="1" w:styleId="documentmiddlesectionleft-boxsection">
    <w:name w:val="document_middlesection_left-box_section"/>
    <w:basedOn w:val="TableNormal"/>
    <w:tblPr/>
  </w:style>
  <w:style w:type="character" w:customStyle="1" w:styleId="documentmiddlecellbgtablecell">
    <w:name w:val="document_middlecell_bgtablecell"/>
    <w:basedOn w:val="DefaultParagraphFont"/>
  </w:style>
  <w:style w:type="character" w:customStyle="1" w:styleId="documentmiddlesectionright-box">
    <w:name w:val="document_middlesection_right-box"/>
    <w:basedOn w:val="DefaultParagraphFont"/>
  </w:style>
  <w:style w:type="paragraph" w:customStyle="1" w:styleId="documentmiddlesectionright-boxsection">
    <w:name w:val="document_middlesection_right-box_section"/>
    <w:basedOn w:val="Normal"/>
  </w:style>
  <w:style w:type="paragraph" w:customStyle="1" w:styleId="documentheading">
    <w:name w:val="document_heading"/>
    <w:basedOn w:val="Normal"/>
  </w:style>
  <w:style w:type="paragraph" w:customStyle="1" w:styleId="documentsectiontitle">
    <w:name w:val="document_sectiontitle"/>
    <w:basedOn w:val="Normal"/>
    <w:pPr>
      <w:spacing w:line="320" w:lineRule="atLeast"/>
    </w:pPr>
    <w:rPr>
      <w:rFonts w:ascii="SyncopateBold" w:eastAsia="SyncopateBold" w:hAnsi="SyncopateBold" w:cs="SyncopateBold"/>
      <w:b/>
      <w:bCs/>
      <w:caps/>
      <w:color w:val="000000"/>
      <w:spacing w:val="10"/>
      <w:sz w:val="28"/>
      <w:szCs w:val="28"/>
    </w:rPr>
  </w:style>
  <w:style w:type="paragraph" w:customStyle="1" w:styleId="documentsinglecolumn">
    <w:name w:val="document_singlecolum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bdr w:val="none" w:sz="0" w:space="0" w:color="auto"/>
      <w:vertAlign w:val="baseline"/>
    </w:rPr>
  </w:style>
  <w:style w:type="table" w:customStyle="1" w:styleId="documentmiddlesection">
    <w:name w:val="document_middlesection"/>
    <w:basedOn w:val="TableNormal"/>
    <w:tblPr/>
  </w:style>
  <w:style w:type="character" w:customStyle="1" w:styleId="documentsidecell">
    <w:name w:val="document_sidecell"/>
    <w:basedOn w:val="DefaultParagraphFont"/>
  </w:style>
  <w:style w:type="character" w:customStyle="1" w:styleId="documentleft-box">
    <w:name w:val="document_left-box"/>
    <w:basedOn w:val="DefaultParagraphFont"/>
  </w:style>
  <w:style w:type="paragraph" w:customStyle="1" w:styleId="documentleft-boxsection">
    <w:name w:val="document_left-box_section"/>
    <w:basedOn w:val="Normal"/>
    <w:pPr>
      <w:pBdr>
        <w:left w:val="none" w:sz="0" w:space="0" w:color="auto"/>
        <w:right w:val="none" w:sz="0" w:space="0" w:color="auto"/>
      </w:pBdr>
    </w:pPr>
  </w:style>
  <w:style w:type="paragraph" w:customStyle="1" w:styleId="documentaddress">
    <w:name w:val="document_address"/>
    <w:basedOn w:val="Normal"/>
    <w:rPr>
      <w:color w:val="000000"/>
    </w:rPr>
  </w:style>
  <w:style w:type="paragraph" w:customStyle="1" w:styleId="documentpb5">
    <w:name w:val="document_pb5"/>
    <w:basedOn w:val="Normal"/>
  </w:style>
  <w:style w:type="character" w:customStyle="1" w:styleId="documenttxtBold">
    <w:name w:val="document_txtBold"/>
    <w:basedOn w:val="DefaultParagraphFont"/>
    <w:rPr>
      <w:b/>
      <w:bCs/>
    </w:rPr>
  </w:style>
  <w:style w:type="character" w:customStyle="1" w:styleId="documentbeforecolonspace">
    <w:name w:val="document_beforecolonspace"/>
    <w:basedOn w:val="DefaultParagraphFont"/>
    <w:rPr>
      <w:vanish/>
    </w:rPr>
  </w:style>
  <w:style w:type="paragraph" w:customStyle="1" w:styleId="documentdispBlock">
    <w:name w:val="document_dispBlock"/>
    <w:basedOn w:val="Normal"/>
  </w:style>
  <w:style w:type="paragraph" w:customStyle="1" w:styleId="documentSECTIONCNTCsectionnotadnlLnks">
    <w:name w:val="document_SECTION_CNTC + section_not(.adnlLnks)"/>
    <w:basedOn w:val="Normal"/>
  </w:style>
  <w:style w:type="paragraph" w:customStyle="1" w:styleId="documentparentContainersinglecolumnnotadnlLnks">
    <w:name w:val="document_parentContainer_singlecolumn_not(.adnlLnks)"/>
    <w:basedOn w:val="Normal"/>
  </w:style>
  <w:style w:type="paragraph" w:customStyle="1" w:styleId="divdocumentulli">
    <w:name w:val="div_document_ul_li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documentmiddlecell">
    <w:name w:val="document_middlecell"/>
    <w:basedOn w:val="DefaultParagraphFont"/>
  </w:style>
  <w:style w:type="paragraph" w:customStyle="1" w:styleId="documentmiddlecellParagraph">
    <w:name w:val="document_middlecell Paragraph"/>
    <w:basedOn w:val="Normal"/>
  </w:style>
  <w:style w:type="character" w:customStyle="1" w:styleId="documentright-box">
    <w:name w:val="document_right-box"/>
    <w:basedOn w:val="DefaultParagraphFont"/>
  </w:style>
  <w:style w:type="paragraph" w:customStyle="1" w:styleId="documentparentContainerright-boxsection">
    <w:name w:val="document_parentContainer_right-box_section"/>
    <w:basedOn w:val="Normal"/>
  </w:style>
  <w:style w:type="paragraph" w:customStyle="1" w:styleId="documenteducexprsecparagraph">
    <w:name w:val="document_educexprsec_paragraph"/>
    <w:basedOn w:val="Normal"/>
    <w:pPr>
      <w:pBdr>
        <w:top w:val="none" w:sz="0" w:space="0" w:color="auto"/>
      </w:pBdr>
    </w:pPr>
  </w:style>
  <w:style w:type="paragraph" w:customStyle="1" w:styleId="documenteducexprsecparagraphspacing">
    <w:name w:val="document_educexprsec_paragraphspacing"/>
    <w:basedOn w:val="Normal"/>
    <w:pPr>
      <w:spacing w:line="300" w:lineRule="atLeast"/>
    </w:pPr>
    <w:rPr>
      <w:sz w:val="20"/>
      <w:szCs w:val="20"/>
    </w:rPr>
  </w:style>
  <w:style w:type="character" w:customStyle="1" w:styleId="documenteducexprsecparagraphspacingCharacter">
    <w:name w:val="document_educexprsec_paragraphspacing Character"/>
    <w:basedOn w:val="DefaultParagraphFont"/>
    <w:rPr>
      <w:sz w:val="20"/>
      <w:szCs w:val="20"/>
    </w:rPr>
  </w:style>
  <w:style w:type="paragraph" w:customStyle="1" w:styleId="documenteducexprsecsectionspacing">
    <w:name w:val="document_educexprsec_sectionspacing"/>
    <w:basedOn w:val="Normal"/>
    <w:pPr>
      <w:spacing w:line="500" w:lineRule="atLeast"/>
    </w:pPr>
    <w:rPr>
      <w:sz w:val="20"/>
      <w:szCs w:val="20"/>
    </w:rPr>
  </w:style>
  <w:style w:type="paragraph" w:customStyle="1" w:styleId="documentsidecellParagraph">
    <w:name w:val="document_sidecell Paragraph"/>
    <w:basedOn w:val="Normal"/>
  </w:style>
  <w:style w:type="table" w:customStyle="1" w:styleId="documentparentContainer">
    <w:name w:val="document_parentContainer"/>
    <w:basedOn w:val="TableNormal"/>
    <w:tblPr/>
  </w:style>
  <w:style w:type="character" w:customStyle="1" w:styleId="documentbottomsectioncell">
    <w:name w:val="document_bottomsectioncell"/>
    <w:basedOn w:val="DefaultParagraphFont"/>
    <w:rPr>
      <w:shd w:val="clear" w:color="auto" w:fill="009BCC"/>
    </w:rPr>
  </w:style>
  <w:style w:type="table" w:customStyle="1" w:styleId="documentbottomsection">
    <w:name w:val="document_bottomsection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Paola D'Angelo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5d438b3a-a3fa-4385-9ce9-172a40d735c2</vt:lpwstr>
  </property>
  <property fmtid="{D5CDD505-2E9C-101B-9397-08002B2CF9AE}" pid="3" name="x1ye=0">
    <vt:lpwstr>oEQAAB+LCAAAAAAABAAUmsWWg0AQRT+IBRB8ibs7O9whuHz9ZNZJgHRXvbqX0xiMUzyBUQiF0wQE8R8SZgWERVGCRnASg6dmFL1ELd3VBJ8rC61bent7XXm7YTII9ftE8exabOCKtHq92O+jPna4pSsJJ7wN/EIOnUlOcGyQSsJ25YXf5aI5H/EufB947KydadfwbwZ9BasQGB4NN1JSl1fyp96qalJSSLK2fb49GL/a7/0bea01ELgrJRnN2vy</vt:lpwstr>
  </property>
  <property fmtid="{D5CDD505-2E9C-101B-9397-08002B2CF9AE}" pid="4" name="x1ye=1">
    <vt:lpwstr>LjNTVPMPsuK2Duqfn9cHJ+SxEBvaqg0l7GDL4Yaj1pgRkVLwKZlwPmW5IkRDDyqTzxE41SYZb6ffThnZX20d+eVuyOi7/KZvmxFwtR7nKQTHhY0mN75Oi5F2CTnDIfohzFeGuwoNYv5xbfyugep2AaTRIq2ouhoXSCK8B87F5liX6eVJMDiEz/zwmyO1UeLnw9GWy9HPu7UhqhlJ8B8EB/VSoxJOuh89UjeaJEeMATpq+GHrjxt7VV8ScdFJ9At</vt:lpwstr>
  </property>
  <property fmtid="{D5CDD505-2E9C-101B-9397-08002B2CF9AE}" pid="5" name="x1ye=10">
    <vt:lpwstr>RL4DWu7qgBqeZa3bzONL1tjpDWoehw182IaaTB/kOKadLo7VPrHF7FHRk5EqNql2sdmJUYmWaeHJ7cko3CwkqRDO3Bsk4wmD4YGo2v8t6y3yoXWW+H/NvqpJn3G8txBIqA0x84IPHmCGwd0AcPOxTsAzKDQLQL24l5j/gsXykk5t69PiQQSWZ/RwUtF2KFhZyFhO9zO9KW+HaJ/lYcDkE3hObokHcee0tt0VULOkbQq9rbH6yPIj+tc1WuyhIoE</vt:lpwstr>
  </property>
  <property fmtid="{D5CDD505-2E9C-101B-9397-08002B2CF9AE}" pid="6" name="x1ye=11">
    <vt:lpwstr>bsHcAVW13Xim7Gdz0AO6dqetPiKXi8/SmJFbtXbRqDhV288qz6cjG/rnvNwnjM2IwE75y7JsgQyieAK/IllnTJE+zOCjOsgv/9BP15I98CEt0bVLuRvrmGYrQSuZiSiMkGFZWhilsMJg2oMY7Mv7vpEzCdCgCxx++4QyyrLG81sD36AogDdHNgfPP1iMtgaHxJ3Jm6qm6MlVJ5bq5qLHqd3emahNzvqoTGwH6YeIDxTeXsVUswirXzLcExCzHVQ</vt:lpwstr>
  </property>
  <property fmtid="{D5CDD505-2E9C-101B-9397-08002B2CF9AE}" pid="7" name="x1ye=12">
    <vt:lpwstr>yd2LTmN5kfKxvlsN+kWJtFOw7PSyvpE0zns4AL6FEOWl71qUjbZ0N6XkXAIhSHaoGqqubaogY1W5JZu7RXk/7/pWFrglL+raA+1J0MNc9TNsXVZvcy7bT/Wr9qPzkkXgjuOKQ+ByxTuj2/GFXBQPqk766Bt7OGfFk6Gp/SLdo9LjQqxnOnRFCakepTlVK5/lEkZvSxRySjX5aHYukGj/F99ZRtbR4xXxl6yVHH7Ue6/oTuZCyEgT1sN603dmOhN</vt:lpwstr>
  </property>
  <property fmtid="{D5CDD505-2E9C-101B-9397-08002B2CF9AE}" pid="8" name="x1ye=13">
    <vt:lpwstr>xGqpZQv6xiiO/Vc0YK6XnhFS4gn5DH05Rk/HTyWLdAV8CbAs6yWZZIdtCExzy20bU+qWiZBnT5VmBbC0cTBpT8TxuiF8qpiVszXUMj5SDK7Kxm6m+n0tVpudCzZFc1gw9jEwVqaDZ599+t35DxUf1cYRY4fgtZsA2f44ws8A18ib7K42P/mvcmyM3dtYYAVZzXp5JjXCM1TaTEAopJ7SMhDaB2P7MwenUhFOdpWPjTxkKJVUkljExJIIL0B6Kos</vt:lpwstr>
  </property>
  <property fmtid="{D5CDD505-2E9C-101B-9397-08002B2CF9AE}" pid="9" name="x1ye=14">
    <vt:lpwstr>Kwa7QKrok0JX/qferBeNSNg1CNznjHFhytiIN9bv703s5lyZT/Av7XVtwdWa8jrjKMNeBkKnfBo8zW0AdItu2KEt8ImDu39YwaoxpO+zJloquuOUJlfZaQGo1sdAGuoI3m13fBQ/r8hEAgHNiPOV13byI5Ca0Lg5JejUK7CLmwYPF6tw8rqC4H4cwuiGMlAex+0CPFHkcpbE7cWjNAFhnHhIuwsRaRhn755SiQ6CScWjXv25pU36QGq8U5gPRWf</vt:lpwstr>
  </property>
  <property fmtid="{D5CDD505-2E9C-101B-9397-08002B2CF9AE}" pid="10" name="x1ye=15">
    <vt:lpwstr>q5P0YCm5hha4hPG+VFLdD6jRwYxjY5uO7EdE8Qo/8JjwGShaM/B/v7GtbRyUWZFAujj12s2kvjVGurH69kbalwEUbawNnDGqnfehczPfogoT6JqK8hJo+TLGHdV2HH6ZQDGGZ6wjpOR50zGgDMUI3hKvUiK2okKorb0QKV0LIMptVg3UlIwsCzRuGNg1UeY2uQWzUGTCpDL7JHj22bqznNOrZOex3yt3VDNlSAULPyIm86pEuMp0EEXppViNBnH</vt:lpwstr>
  </property>
  <property fmtid="{D5CDD505-2E9C-101B-9397-08002B2CF9AE}" pid="11" name="x1ye=16">
    <vt:lpwstr>8aRl2DNlHHiTXEH3dL0yG+5NmMnO6tTqM/zs5iLPTeoM5rSmCTXhUym3Ho/nxW+vhC4Hj2+5coLzixOJh9eXz70IO4CXINpmVyppozzMiSJ2mA909sDfos3SCqKxqHDD78I5mlLVuTfQ/H2kgRFDmLUFkBuHvKmcwSmy0EESmZSwcRjAr9COPzhzPpGorH5WdpUmaIBYzUSuuYMOCH46NYKQvhiCF3TLSwKQr7NUeeuVWsAvML3nSF+Xu4L6Oz1</vt:lpwstr>
  </property>
  <property fmtid="{D5CDD505-2E9C-101B-9397-08002B2CF9AE}" pid="12" name="x1ye=17">
    <vt:lpwstr>j7TnaEN4b6KhqqzfBc1uKimqlWKeJBi1iQ5mpLKZTuxZQs1x5/rsFXlBqdTE8j0CqLXuYUun0T5CTAgm5NDfDT+UrhQuRCSjbx84sRrDKRghTmPMjWenqAoRYAvlIXeGLuBv4SlYUAdSP06ACE4xK+aa17x4tYLCV/7QeW8Qq/k4hg8VVKkz829fesX6aGPi1NkTbPZtPD9+xysr6/gh7ToNcC2bM7NcBVcEAnuQe5mGZ0bMcMf+Yv6whFKLk6A</vt:lpwstr>
  </property>
  <property fmtid="{D5CDD505-2E9C-101B-9397-08002B2CF9AE}" pid="13" name="x1ye=18">
    <vt:lpwstr>UtOlsopYIsaNfwyz4wlG/zZOh2HqUycPdROwDozL+mDLx0JgTL02kik6em8ylwB1EO3dJZN9nxvbg+VpofLMOKC8xe5K4SOYlz7E/y0II/4R89+ohu5rz/dsAmi/vps7yWGKCxl5y0ZHa5awBpZHWVIQisAgvHqi5f/fqX8+hUMkBU3GbK1O7FhAY5stJAwhlqIFxJNF8g3YfDycXjgRAuk44uTyo7UWTdYwm3rY4SPhueSH9uZ/jE4StZYgLUx</vt:lpwstr>
  </property>
  <property fmtid="{D5CDD505-2E9C-101B-9397-08002B2CF9AE}" pid="14" name="x1ye=19">
    <vt:lpwstr>+LgAnZTyWbMg5NBggxDOynJxL84vV+zgtScRCLW+xzvT9B+4cO5LxdwiPE8oe7qPzqBDvk4HHDwqUh0Q6jcvpxvgCBjaLmETGXqEFtNmFIgBlauXhmnrrzHPmbBKWZN5miRPHi1Kmk6BgupHu4gi8GBeIYu86PjmrgVLdF+gS+P3aV7JBBT5vfHrN8KuKvexSuud+9Xkg3mbiSg/lB4cgKlEXmd/jy6rj0cvBhmlX0v2T/S0ux/PCoe8hb5iCCh</vt:lpwstr>
  </property>
  <property fmtid="{D5CDD505-2E9C-101B-9397-08002B2CF9AE}" pid="15" name="x1ye=2">
    <vt:lpwstr>C+MwNRcD0NPDdQtB8oTC1G7tToKsG3hY1GdlHLo5ZPaNPyQs9wcrMj00RN+tng1ocLDR35IMXVDKXWyJT7zxft8A6blgdoHJU08G1QAam19i1fSE2BcHC3aRPWpytkBKxdJraX0ho9TWQKR0Z5+Qnk+gkNQ7IuUX93yKETtZu0XezccYsfIn1wVD/et85VIGVxKfaUom73y99OCyrifyvyGEX9VPI7KjXPi65+MiU4yEbMBOsyrj+ioZDJhw/Zw</vt:lpwstr>
  </property>
  <property fmtid="{D5CDD505-2E9C-101B-9397-08002B2CF9AE}" pid="16" name="x1ye=20">
    <vt:lpwstr>yHlcH2JbLLj8gtln7lDreJquLUcoSfXxnToGLPOghnLdGOj85swTBwPSPekPwcrnQAca46y7qVm/x/7Y7Vr3GRNSEWCvofhJIvKA9QHZovisxpvTOi8jOQPBd+60XfXcOmA8ujAe/JvwWP4lPpgpagopGcz/66MirGtmmErW+nXlnp2t9N36LA8GV6N/kehTQQT6MkF82KqSXC5onSfAsla4fvlfA27Cb5kOyFAXihMGdw+rGb/93pVlTmW5kF8</vt:lpwstr>
  </property>
  <property fmtid="{D5CDD505-2E9C-101B-9397-08002B2CF9AE}" pid="17" name="x1ye=21">
    <vt:lpwstr>X73iKrjbml8VZw36OFZK0ZcnDMgy6io8K2CmdLz70H+ZTeWFSX+KzWh3HXq0s5qHnQgiFsIupRSd++jpF4r8OjLh3ROuLY6FulaYSeWDLtoRf+AaL5fWqHJcydFYFE8cOin9IjAAjyRmzkLfeyNg1d2wu59oejmWMs6BHhA8SndV12Pg87geXEjUjHy8ZdEiAgE9zGPrXRMxYYVDSLn5cP9CZgpwgXvR1xuyLsfMdl0slN3Xkp0prNMWhNoHnhP</vt:lpwstr>
  </property>
  <property fmtid="{D5CDD505-2E9C-101B-9397-08002B2CF9AE}" pid="18" name="x1ye=22">
    <vt:lpwstr>oV6qTBupcJ3aEZpPoF5tthlcgtwM+KyP5qMDyAIkPzPC/7KU+82GOr5ZFZFUCNCkj5uaahYNSjyQEZZCGjtRO28Kcr/wW0MePTk0201+unK+s/1sDF5Fpdupgj4cNdzjzTUtAuLMWmO4dvHOSo7hN4/TErQf2o0zxU05EK2JT2gj9Ri0ltmy2qs16ctOiD6+jd2GbgHFH6/bTGV9e+3SD67lck59Ez0PCGn5Y2xzE41bzsiWmtyJN4BV+uwJ6Hn</vt:lpwstr>
  </property>
  <property fmtid="{D5CDD505-2E9C-101B-9397-08002B2CF9AE}" pid="19" name="x1ye=23">
    <vt:lpwstr>+Lb5Utp0y7eOifA68h0NNRIa3nk4gC4o0pbLpvvBmphEjMdYK+5GCsJNu4e0w8iRLbpD/oXx4EnEq3OOf1u/2E3G9rvaIThd3ergsSgiFkcVsLL3NbLZ4N0s3uxx+SEEssOg4yo7HZMI197fs0iGUKlwpTDlOSnel4n4JKlZ/uWtss675kfLe60SSqQ7dE888zEjEsnIZq1H67+BuG8euUssaAFdPjarRwdGAZ1rjsUWxyHvRiGRnGtJkztabbo</vt:lpwstr>
  </property>
  <property fmtid="{D5CDD505-2E9C-101B-9397-08002B2CF9AE}" pid="20" name="x1ye=24">
    <vt:lpwstr>MXlM1A0s8UXFvZ/h5+m+5zZXUKGzxt7fAiu5oiHTtZM6KsZyi0tHSMKVsKrdQuUChu6Kp7fn8QRoAkHYx+GRrwkBhzo21Bct5Lnmr0LGmn5txIJ1lnQJfrPuIpZ4uZ/SKnPx7QmIJ4LDaMaDBXr6+50005NhS4l2RlDRA85x1ohGbRGReHD2tMADISPn1SmV7dqQiLQ7MdrOBuC6IXeRrtTYEK7m1GhikxiGGPulQa8A1Qi0pK/21l1VQalX3SB</vt:lpwstr>
  </property>
  <property fmtid="{D5CDD505-2E9C-101B-9397-08002B2CF9AE}" pid="21" name="x1ye=25">
    <vt:lpwstr>noFKXYeHcjQoCgbSDIIvsX5yfBsmqrO+8eRcjHYtznTklYDrbMdltM19os7r8lk/E0V4u2NrSfIib5/ieNAszL6DF33ehIZSReLvZb/QAkhfWjJF9aG886x9L0A+AatuChBOk+rK33L+FmI65Lihg9cpEOaib5+1+FRUXqKai+BuAdIhDdRosJgtOm5VWvIPHtyXrYtT7R6ngoFwLcbwDytISWTx9Y+K53OpLHgF5lZ0WT356a63KrYJd4FWhut</vt:lpwstr>
  </property>
  <property fmtid="{D5CDD505-2E9C-101B-9397-08002B2CF9AE}" pid="22" name="x1ye=26">
    <vt:lpwstr>DQ/uZABgymljZA4LSnCNL5i6aeInPguI7tZHc7iEVJ+6ZhvPFvCJq1wvN4fds/vJ82XqgauGhDP40XBT1UCOzbD+J4agimQEsPTUQgT7F7t4lslGprLfbQK1AHN5dGO7nKzGHTvKMm343WLdRd5CSLSZIC7ClxtzdS3PX8FUGAhWWgIfQpEz0NNBV9PfePJGra/SwPA9UKso+q7QlPBNfXrEIyrnMLNgsI/y1NfV1OGOcXDrv0X8e5wIfFRXRkE</vt:lpwstr>
  </property>
  <property fmtid="{D5CDD505-2E9C-101B-9397-08002B2CF9AE}" pid="23" name="x1ye=27">
    <vt:lpwstr>iE18L74jnVBADUdXfgKow8HGRrFdRY1jZBJZ8l4xPjanCuoMvfXqz+KM9vW7zleze1NhnDzYyIZiJtEd/Rqn2brdkbGSoQbBwyfKx+F3YjkotnVQQlOHUCPGiuNWpBcF4Cr0fh44epwgF6jXOtGIofZHuO2FKd+rQPR6vOu5ZOkxY1RwmFCGZeU0aDsbQ2J40WVJoB2EgFeQ5RFfxXS3imcGUlLkhsJQlyr+Wv2HJZQkUIilE+slipmow8VfL2+</vt:lpwstr>
  </property>
  <property fmtid="{D5CDD505-2E9C-101B-9397-08002B2CF9AE}" pid="24" name="x1ye=28">
    <vt:lpwstr>kpePOT4wSFoFXcF9esLgjPRMB9aii2qjr/GEmMkMEmZkSuID18YVWHjtr3wpfqQG1p++nEqpmxRXA3bnzUKFiB6QDhICgwqEamwMQl1SjZZvGvy9VdT82B1VmHWfd8z82dNzhRsFatosYyU7/lQ5E93jNteV0MKgLMA9hT9zx8nWeimbNkPZYHn646/eExRPfAef7ugFTH3cCTAMr/+paWg3HeLpF8TxFrKZDfS2TNwFZPgmzlefJq44kH58DHu</vt:lpwstr>
  </property>
  <property fmtid="{D5CDD505-2E9C-101B-9397-08002B2CF9AE}" pid="25" name="x1ye=29">
    <vt:lpwstr>7pURBHOohLCkoE0XsmUpzaiyC7Gq2IMJn9cxw2sx8y4kNCMGAu1TTHhJIPiORf2/lZsXo6Rko8+Lrm4rv+jKJmbCgTJqfNgjsoZbAU3CdiMdI2qTKoJfz+3aqDQnwRdv0kbxEECbGe59nvf2I7boJn0QJmE7z9J2FC/bjDVIN75v//eQRmfH0rv9C+CKUjxtcYn/aYqCtnMNhO/1uVuhzvClz3wUWasaft0y+PvuSldoGpBfc93QjLoFbf80PRd</vt:lpwstr>
  </property>
  <property fmtid="{D5CDD505-2E9C-101B-9397-08002B2CF9AE}" pid="26" name="x1ye=3">
    <vt:lpwstr>jqCuSLoetSLnPiikwoXdUMLRsx/Z8vOJj3/lWJMPlFc+cZOGt6VlhGFL0WWfBhrFzNCNMBjDeI4T9M5sZxISeC8KRQndZVOGr+bNRPznfgg+hZMtPcRg0vJXERx8QmD1HWX6q2HLFip0eYoOHb2UxXrObvojBPFvrbWgdAQ8RA8beJzaXk/pIkDAWdGKmhZFZmzXzbWIsUq730e43QXPV68ApJ2PMnV7dWWi0zrdvOlJfi3qN+TUJ2bFSLW4IYp</vt:lpwstr>
  </property>
  <property fmtid="{D5CDD505-2E9C-101B-9397-08002B2CF9AE}" pid="27" name="x1ye=30">
    <vt:lpwstr>SVvyZmc/KUiS7zWIWVYNNN+B2jDQoRIOCEc9KTkk/uGuQ/AvOZBwirckxA5F0ztE7sQ7JTv34CpCBJMufP4rJScd500DikUlfZhb5h18kna+GINRmApxeD92i5nU4f9wFxVGOkzoEPjn7YiUILYfOLvh/wRGUyKi7Fspkiay4m7PrpVyDkJ1iOxIWyv4tfX7FjfvIHoVkaqz4gDIsE2IcF84uwy+H0W5nbR5lh0NVF+zRr6GbEj5eqsANMC/9qW</vt:lpwstr>
  </property>
  <property fmtid="{D5CDD505-2E9C-101B-9397-08002B2CF9AE}" pid="28" name="x1ye=31">
    <vt:lpwstr>RyAs0oYg0UL0qd4313b6OSm22mj3MGdu1pD3zy6AndoC4jYv1aIAbZn+rgNgKcGkqhofhK/SIwOAmSeW5PkbLOA/UFjDyfyFHBXEo2A+JXIetjyhfkq3HJeRCIpbWrKOJpxNWxByBt9rAMKO6jU3jyMEdN/iNKxkPvaYhekzAnlxV+beGq5paa19CJ43rPMPCU6+A6v+aSqAmtoOZZRLdJxW980GuIHr9U+/MLgO6QDKcxJ65DpviEJHGjZGiDx</vt:lpwstr>
  </property>
  <property fmtid="{D5CDD505-2E9C-101B-9397-08002B2CF9AE}" pid="29" name="x1ye=32">
    <vt:lpwstr>CZXSEGpvlIOQwFeRXU3K227lPfH2Uv2CDKq6JZNaAurvt/vaHGdmgtfo9F7B3YFE676ke4MSnSlXGoLjHjDUTwHmgJf6BXy7l4Hbv9Wt2ZIRAh4CjSkgevMT2uUZBkrOFno1yYOC92nErivrjWx6hmXP6Y4/o6AlJQQxJ56odTtX3l9ETFxSpyVBK1ByAvg3bgcO+HgStWDFx/WWyufaBl2erHZs3mqErxfO9dIU2Afp3Ar8jVEwq3WEL/P1+Mh</vt:lpwstr>
  </property>
  <property fmtid="{D5CDD505-2E9C-101B-9397-08002B2CF9AE}" pid="30" name="x1ye=33">
    <vt:lpwstr>sB2Fc6vcLUQAtUyOr3ItJGv88HDnFF/2Orod+za+v78ANJKiG8p7f2jQCm+Loj33KDJcUPNe1S/r4ZZ0OKChwIEi5gzPV4cj960sezxxnKU74qMFwOuxg9/lK6Jtw+hyOACnz6mPfIhS5NevedZFmnA0GCL6EAnwH5VdUIGFyr37+wdBhPk1CET9W4zPzGTdg6ubp7i+nodjbfHfliOM+bMlBSnhAnRVC1lT202T03WPeD930C3uRJ4BVpgnK8s</vt:lpwstr>
  </property>
  <property fmtid="{D5CDD505-2E9C-101B-9397-08002B2CF9AE}" pid="31" name="x1ye=34">
    <vt:lpwstr>ibfbj2TyNgJ5bCC54/vkT6GnMUyiAhxfjmwQyGamqHv0V6v486k1X3Fai0UH6tQGcT51z2xOQilepXoxuJWDy1XbLqCBuLGmktoQnVj0fOKaaD2suTbSaO+yeSMxL9OmvZ4WK1maRl2UynZWy8QCJodUj/vPcxXjO/FnSf4ui3/TmP9exwzrxkHjLer5Z+WtfeYutCAkK+48W9FBs2qQERj2TQhAIjKSkva5AML97tE3ZAhHHzo5kNueCevxRpF</vt:lpwstr>
  </property>
  <property fmtid="{D5CDD505-2E9C-101B-9397-08002B2CF9AE}" pid="32" name="x1ye=35">
    <vt:lpwstr>L+Rx3if3BOCT/Rssa+i55m4Lu4cTuo7QNTc3JIm5A2yGBocTESDtIgvZXyihgzikkh4eaNvAm4r+E6lNeu0r74VpWfe4MEFNej9Xo05DOFT+CVML2BJ6cJMtOM7zEEgobRgpuo6nVulWxIXUJHOqAGG6gXFNVq8tsW0nsKvo3eGEn55WVVJ0rZBCBnvVFOfWiCxADaEsfFfwExx1TrUH1rXRUsVzpVYjQFcLU/dZd1uIZISg/ZhfluIaaN2trMD</vt:lpwstr>
  </property>
  <property fmtid="{D5CDD505-2E9C-101B-9397-08002B2CF9AE}" pid="33" name="x1ye=36">
    <vt:lpwstr>nOBOjEHeCkqs6FOo1Wh/9TyPERNrte/2XgdjMwNgrW2vw1cN7F/hIX9odVKgJ/A+iRYjuUIcOezbC4pbU2wAEx+XP/M/Gl6qKDFROXD0O9zEu3wMxW62m5kz1TNwae2t9Ls+zaH7DPT9XpPq7R2+qGDkBK+HPPxDEzujcKXLcGSjL5y/5ECxTYuOLAOZ+blWBOBiZ5jEGCVc8z/ylYqUeikQApByLbjm84Rz06GjmvCHBFjuuX1E+sN0yg49Cmt</vt:lpwstr>
  </property>
  <property fmtid="{D5CDD505-2E9C-101B-9397-08002B2CF9AE}" pid="34" name="x1ye=37">
    <vt:lpwstr>9nK+iXIfzq6idY/skvSYnnY/DNg3acIq2Za9f0KyZx87z0wcxnbZmTrY2iVwl0LsfygRoyesUCzL1kypf7GBNtmVV+P9FK58TS0lO28rlUFDALIo+6k0L0S8i9ZcnKssF8U49a6/lmvf5cW8q3M1RgwzGcr+tf1yP2NMsYaOR38jNwrdFQ+wDym3T/N2mmQHywWpzf5lOPhi8Ng/GuvPvjMOOIuQfaNRj0S81GFUR+WpplTyQ1+sQkNJIFEg1d1</vt:lpwstr>
  </property>
  <property fmtid="{D5CDD505-2E9C-101B-9397-08002B2CF9AE}" pid="35" name="x1ye=38">
    <vt:lpwstr>aHHxV/qiMXO0F/ZAOfmLEv1HHq1HSLt0QZxACrVumbbYNgPHe5jbv6CdLiUkJzVLdq4D0tD2hybfqik+DnNblbFJXEKqfK2sCyf5ujhO/ruxtoGgdBgsdlR0f0bED4x9WHrUSvSn/a74rvByqCaBIxCk+fvEM7lTzMeOoKWq8hrEkoiHECh2gFbGfOorGRrJQyv2xSyuULcZp5xo8Zxx+M1s0l3tCcc5JUlRNUbw47wegAvB82ZIbEcmJP+8Q46</vt:lpwstr>
  </property>
  <property fmtid="{D5CDD505-2E9C-101B-9397-08002B2CF9AE}" pid="36" name="x1ye=39">
    <vt:lpwstr>tQtimsNz+s9lvMwQ8Rg54Q+aMshaFgI8ljHol8qsoZE7YdB0d98cGDYF6q0WnCKHdTFn1xSldEP4B7nHxMl3bREH5nNn18A6t6Khz3/uTRaFh7h44P9HU79nCDi4CE8TmPQ7eStpprr7gX0hCverpvsRXb2NisHTlLLHNz5mFSaJqDMimnZ1E7j7wbfcqBuX4HxDjnKnj/c81PbW/YVMCx691lyqZEc0vEzyin8Rs4RuoHGZbhcfsY2FeM0QXrv</vt:lpwstr>
  </property>
  <property fmtid="{D5CDD505-2E9C-101B-9397-08002B2CF9AE}" pid="37" name="x1ye=4">
    <vt:lpwstr>mMJn5I8J6xCt8AGOBtbewhJkS/tyIIdIuuR5wFLVPvdkpn0opLmaoTNjdpvshiAhNDhMlki4ntmQw9XWVbj389ofOp4rvbbmfEsDTKcQgYUMTOXLqBDujwU5lzh5xpMXbuc7gVADXu9U0lFpucR9nkclYo/dPW37uKgOIvw5YqDOnJfl4vg9m/FxeUqTNaEQLa0vYuf24vXMU35uJjxQMuR604l4KlPNDyXLxrdngaWD5bHs4Iq7wFVxcjHDU/H</vt:lpwstr>
  </property>
  <property fmtid="{D5CDD505-2E9C-101B-9397-08002B2CF9AE}" pid="38" name="x1ye=40">
    <vt:lpwstr>6mEztX0m97EbA2nJElvYZg3zeTcYMZii7+Y+p8rn48fv1KN1jiS0I1/SuuIfZFKl1bRC1rocx2ct6BPtyHLGSagjCSbZNQDLH622xM6EhH3ZO60g35QwJUNdNr1++tOxw1M+oG8qDzsdjQmtruhEvXyzL9zw8IwAb97ABYE5NSaS64MhZODhUKridNNgUuB+Fh+8YnBojOhtsEWGRgxg69hk99F7NZNpE0ajy68OOBrODURmk5sjmgwV06bmRMK</vt:lpwstr>
  </property>
  <property fmtid="{D5CDD505-2E9C-101B-9397-08002B2CF9AE}" pid="39" name="x1ye=41">
    <vt:lpwstr>lc946cSUJjim5GSKecrKqU3v+MgrT2SlZvdEVGjKqwqX/coT7YAu974UARQODBE3afE+fDJlDuhQJJKhXcf0bYVoUF+OTZdPLuMD3abZQ/r6FfqAz255Yjx6r9nyG9VCeDotkVJuecYLw+zSF1jxU9tZg1+dW5ILQKKU3NaAJDnGa4biy0wRm7/Rt/Akf4OG6bzOybFCHveyE1dJHgeFSrJGhwoyvZffgRCgLySnvFZAjXixIFF3xivRc2ZbPfk</vt:lpwstr>
  </property>
  <property fmtid="{D5CDD505-2E9C-101B-9397-08002B2CF9AE}" pid="40" name="x1ye=42">
    <vt:lpwstr>bi+qSV2fNzS6C2jSVkSOT40dSwxiMpMa9FbgXq2sUXjZLM7qn7Op0Kb7QCSUMokYikcG7AvF8gY6LdCMo8Mn7AEqiCLY9e4sfzp74xbn2gwEgMPXp96EwspinfBuAEdMgGILOuUEmKnMs+VcF7l2xzPnA8UBe/utdohGFyUKZTbeLNyU5T71DsAhVxyFbosl4CwhLrQP5REp/P11A+TqFVTVeTK8w8zbiMhf3KvGuCw+lh2rAnSJI1HUyeqNglG</vt:lpwstr>
  </property>
  <property fmtid="{D5CDD505-2E9C-101B-9397-08002B2CF9AE}" pid="41" name="x1ye=43">
    <vt:lpwstr>vVlwYlGmlEjWL9ExU+X0wHmJbGyIzhEUNhxg0ixogsmRHgyONeYDb6eNSFPcOKpq4D5/iy0/tA+xZ52Au/nXq61w8cHB0Q8w+QAK98zk0oCa2UG9qYehxtQ48Dl243N/5kYBiVL8BCZe+rfIgoiQk3e5Ger6Yj1Zl/tigkPE8Gq20OhuhqDzJxmIlu9XinVmQ9cgEgEwjTok2LMycCNhaznGt2VxfFFHYgJfAlYj8lSkAkR6t98zJYTwe6PbE2t</vt:lpwstr>
  </property>
  <property fmtid="{D5CDD505-2E9C-101B-9397-08002B2CF9AE}" pid="42" name="x1ye=44">
    <vt:lpwstr>i/r/J1QHBSk+oWtF07Hb9Qv2zZCaZGWW+tdLIcYooqeuTilp16Eisve5u2SF7AyFfFP6CR8gnz5zVzA939wQAXsdvUc7gR4vHdyvft4q4rmy4faNsP3Pb6NiA6Cpe0XCzrjP757pXLXFc2Q2g2Vt9lR9k5MLMupoU1k35mrxwpbGayJNeZypLTTz4VNbEjr0bb938rT6coB9Sc5Cffm6xq7+4PL4XVbhSUst8dx2V58ewAf1VuvvyqN0CA46+YS</vt:lpwstr>
  </property>
  <property fmtid="{D5CDD505-2E9C-101B-9397-08002B2CF9AE}" pid="43" name="x1ye=45">
    <vt:lpwstr>XVQ4ER1frqN3Rw2kd24n6SquIZvEkNUgys05xx0YdNydivK274kLKGiV07U2PLIGcCZPpx9NC52YkrpWc785/+S09OTCtMaSMgkOU0wTPZi7w7jVXO9fPF3Uv6QQB9EFfpKjPVOOo27sv+Baqd+tkgfN02qkq4cUTSYVO32Zrv684u9b1m1vletTakFxNiHscv4afMeeQFwiFL2LHDj4kXXXFsKK9/sAGaWCg17u1vX2hxV2XwoUB5mjW21iXC/</vt:lpwstr>
  </property>
  <property fmtid="{D5CDD505-2E9C-101B-9397-08002B2CF9AE}" pid="44" name="x1ye=46">
    <vt:lpwstr>sTJWIqKQSh0YZMZHMiqhDaSuVr1sjXIJNMAgRmEQZYqdooLHiUqYRyFOvHyCTe+tw0sz8Vk3vqsgvC0devf1w3tHSNR1RftVkl20v2n2ZtZXAtNRyZcxQJb4WjEfGtTBAYjA8j5CVHrZOHRqRvd+Vu0R0R/eTUbNM+nuuiLrBXYBvtqR4FkC9VFNAvvoNyCedbXhMzX3PFTb1y5Kne4tPqCaV8gvA+XgB5eTVaVtj2UfOZywiNbM+FmOgYItjat</vt:lpwstr>
  </property>
  <property fmtid="{D5CDD505-2E9C-101B-9397-08002B2CF9AE}" pid="45" name="x1ye=47">
    <vt:lpwstr>ao6KSu15q1VAYbfvBOLBEqRhRiFH0jBWCA5sPyGTiDd5AUnDt8p6XRm6OxsYkRktLqMtQQnRErEEc7X0BCl73MSZLedSxvM99VAJdnhzBmGHwvW719AVt847GH+MNyjfSwGWiS0Y0oEFm3Udm88EQOpfxOlUff01KAz0xfKz2iYyJ4kqTphvogim76f7AwL+lvaRYxat8dMXPn+5gQenNDgOK4KzWS3pIASB7NcHv53bAyLgGU50FtSYQRO7SN0</vt:lpwstr>
  </property>
  <property fmtid="{D5CDD505-2E9C-101B-9397-08002B2CF9AE}" pid="46" name="x1ye=48">
    <vt:lpwstr>+TL5uo1iVf7Gs9Y4knJybgR8YP3AYG9/J2gzgacYkNPG65zBfUyptm9crSwJW77MCdoCDZb5vnqCpEzCSF+DisJdLCzxXfvikV7QFWh8Nqnvmo3UQYSia8lJToJkpad9eXKDtOZ4527coznRAhb7M9YQ7BC4JNgm6MKFehTl/sRHPOYdym4BjYkdukj4wOi/j01NsU25bH+4KOehGpPLmSoj59dmHJTOFaPYgzGAbZFhfxbGKxoCc9s5MTlymyS</vt:lpwstr>
  </property>
  <property fmtid="{D5CDD505-2E9C-101B-9397-08002B2CF9AE}" pid="47" name="x1ye=49">
    <vt:lpwstr>rE9pam03dfnXw71fJY5UFvNTn/FMo0FV5SjLvLtNV89vZO1ECgRI4kh5xkYHzs9tRoT/Fg4c/QWtihiYzLgQTN9lZRs91luc/TUOghoN82BlITAAgLadh7YmGyFiMfvhYsYWL4Vgi/2zZGaDmwRmtgCecwP11PZeq9lCz74At6+zDSeaT3QpOsWomGfLGtNLkzYoL4E1M4O0qJyRweKSAoGLA10pSsJ2j41AYFYb+uxq04i7iJRScAyjoGo6Tg4</vt:lpwstr>
  </property>
  <property fmtid="{D5CDD505-2E9C-101B-9397-08002B2CF9AE}" pid="48" name="x1ye=5">
    <vt:lpwstr>wlLrAjtzA2X3dtpqUYI/hbt8P0Q4hNwWfw8CffMB7kvFr6ulOSJzqYVFmisIyorU/63Fd8bhRUPWNOi9xUdAKmi9opjaU4vPUfqni7uk3QpX1Q3zxOkNibFCUltdsexQlbjEGRgEiT/hKDgjK3e4VWO6jaGneOiR91hnBliSVgL1kdNPp1ZGxNjA0h+o+xDCpwuKY/ORdk90gbi/8AJ4l7zOAVmdfS2jiK7S/HfwE8J8Y5KgkyGIY77uL7xu+ux</vt:lpwstr>
  </property>
  <property fmtid="{D5CDD505-2E9C-101B-9397-08002B2CF9AE}" pid="49" name="x1ye=50">
    <vt:lpwstr>C7rYrDN8jxUq9SgPqmZWlekT+0x5SYX8hlPgDitagjch/wB82bpuo7mqQmm51Po9ZOpncYavGh1lNAMEyLSBk/2csEhxHK9Ge5NIympT3uBOC6WdhXShYPrTDV09xAycsIURLZeDmVxufAIqqQSEmx/esymSTeumKCh+bFbGiN463OSlAiAEFFxP9zRCAjrwjJNCwO8KCn155QibLC+mJNXG+xoZ52avPUPWvSV78yNAmyXfeUVbEuG7l6WIvAA</vt:lpwstr>
  </property>
  <property fmtid="{D5CDD505-2E9C-101B-9397-08002B2CF9AE}" pid="50" name="x1ye=51">
    <vt:lpwstr>Vt8oFVWB1GG40wOBQdWpJbOY6WB0LQ0ragSepH9mykPx9l1NdKBOME+fggfOZskfk2K38fszWUYpFHE932VHvVR2p9ydPjNzV8Rxx9ijEXcg/Ci3IilM/VcEuNmF/RGHjp38t/w0L3v5j+YjUAbWkFsuYbWkrSdk+6Ii8Wbd39DsR+itX7RsVk8nxDDm9V00iV2pD36MOnnQYncMFl/AF+pRg98Uvqb9D3NvTu+ZBMe/oBNr4W8++H63KIb9jYM</vt:lpwstr>
  </property>
  <property fmtid="{D5CDD505-2E9C-101B-9397-08002B2CF9AE}" pid="51" name="x1ye=52">
    <vt:lpwstr>SUh7JFoaH1xBy5JJsEfXDl07dUlvczYhwIWsULagglpqVpRnnJK/LBTOJ+yhGtr6aKZVZrl5pXjdb7W25bopwkaHnaozQ5mNbSBW/rMWxtffADB+KfmDa3CzyPGPsx83DQ2yWL96sWyk9/3etydx+cHPk2VQL8j0DT/OQTczBampH9W2UJc138St2E13ZtI03LDAk0/Kj94XcCFW+dAZNsARfk2WRrqOGRbi94M4+e9SJPLFInX5qka3W/JY1XE</vt:lpwstr>
  </property>
  <property fmtid="{D5CDD505-2E9C-101B-9397-08002B2CF9AE}" pid="52" name="x1ye=53">
    <vt:lpwstr>fXw9aKUkU5X5USSp8pEFbbegb7qRen+p2RbjFd+wSWFaOqr+6+BEriaGE7rRGsrX1PvSNW7q9pLUuecePd/ACGfrrRpI9sIGPTqgjqqKVrEWbyah8zto+qNxyXHKHEyIoe/Wj/0GGxjcz9kR0VC40dUqacBDGGwg1LS8qPOrAjTvq7ozsDYW8C7pBh18oIwo1IhOx8h170VU/A/RgwbR/vzBw+OPew/HZ8skCmzdduZo2/HCvCs/z6w4kB61Uus</vt:lpwstr>
  </property>
  <property fmtid="{D5CDD505-2E9C-101B-9397-08002B2CF9AE}" pid="53" name="x1ye=54">
    <vt:lpwstr>lwnIcXzirQWyR+o2/Cz5tTzQ7XtWlRYCuN1PmRb/9pe34VPL9ZlmRTgutC+svyf9s5L1Mqf/PG2khh+lhsXDAjG2bbLZnZWhZeFHyQEB5ZYzMIJBJ/yFL++idoVVud4GzZ+Xj/d46h66iPUjFiJF6DGBJCjtwriiBg3vDnXLHMeAmBQwrai+T9y058a6eh2K1Cp447I0mIuCy+W/2fnRsah0H6c4fNs482wtQ8iimXIV/H3ohwGHHPkLmkHz2Cq</vt:lpwstr>
  </property>
  <property fmtid="{D5CDD505-2E9C-101B-9397-08002B2CF9AE}" pid="54" name="x1ye=55">
    <vt:lpwstr>/K0hfeSz40EaJM76hi0Yaq20v4zBLYbpGcT87mHJOAzDnKG8/LnFyYxWyLuEtO8sUZZ/Gu1z+f5Gm1OQbtSqz76er6E3WpLVb+ZFySiLSO+RRI+ljnurh2ZoqicG5clIwa1sYyIzzFjrDq+NAZhOgyrrGisihQ/M9Cz8WhwgAIUGo+JloUWvmDQeKXem7pztwupn0XhEav5FwPPkWxdN3cnLy6Lhm1iA/DNqc06nQwNf36+8g8OZpd5nnuw32eu</vt:lpwstr>
  </property>
  <property fmtid="{D5CDD505-2E9C-101B-9397-08002B2CF9AE}" pid="55" name="x1ye=56">
    <vt:lpwstr>PXWoeCJ6BzGsx+QPjesyAKr8zvvcdym3O8XGVLydeXVKP61JbpC2pItA7CdpRkzee4uy0IXdNGgy8QZMZE/T4f5ffZAVDRSF9RAQdEZxA3WtEPx8/2qksdKS/zf1CxLHPZ3PLm8DrXqbSymKVNiq1WawIkk7+gNQR+E+62ZicXoMwufG29+NwdrMvmosgrf+itFdJda9GiuhQkpBHpRiGL5NiEyN6KaUIbwtfdXRnsQPP2d3VkhDX7La2gPMc7x</vt:lpwstr>
  </property>
  <property fmtid="{D5CDD505-2E9C-101B-9397-08002B2CF9AE}" pid="56" name="x1ye=57">
    <vt:lpwstr>Py7T6fZ5omhoR0V/GZ7aJVZB8K8WtY9CyOdF8IdBxjX2CuK/JUyrUbQy2ujeVBufop/tsc5HbWP6Tu4L51X7R4WEaml3i9DkAF4KguPZgNfYQEAYXJipRdrSLegsiReqZwbpmsCH75DcHDG1ltYOFWCvXS4/4MR8XTn7ScRfFfla4dWbtLDe/yaDzObn7c9B8X8kzD0+7t6m2/MnZZdZGnESLeW0NQVTy716SQQ8OLPGeNXe++G1HPggXFwIckb</vt:lpwstr>
  </property>
  <property fmtid="{D5CDD505-2E9C-101B-9397-08002B2CF9AE}" pid="57" name="x1ye=58">
    <vt:lpwstr>dIIPoCqJMVfB8IZe5L+2X0oUAFp7OtODVrmT/5+vPzsnaQ/Eb1B26lwmomipzSZsUdRtO2cKD4ryaJux8uzZAPYzuqc7T0RigJlHQRHD8KLhcOqpQFnPqrsr5PVyN6m8D0v0ZqeEIOiUnZJ4u9yB+Hesmfx4VtsFkgKGYkQsVCzqt01k+r/5kwZM/POiGTQv3muRFeX6TpNfM9FAZztb0lntpdKLFbMOJjnkoDP53qG9rZWE/7Q2ekrK4i4G1Dr</vt:lpwstr>
  </property>
  <property fmtid="{D5CDD505-2E9C-101B-9397-08002B2CF9AE}" pid="58" name="x1ye=59">
    <vt:lpwstr>S22tBdKoEcryIZPIQsiT0yUHuMY02SahUIbANtfkQQpt1rCQtnD56rf7ukt7YZKfEa1NyNMerK939+05byN4ON7lAYP9r9xpdbwd5EXh3bfXGNucf+MW6Ix1Is5pz28LU5iPUPCgntWKnEJ4WfNlW+y3ww7VB+hx3hcSVj2XH0sLM9M1N6v8gixIWZw4g4xzMAZC0Lzis5xAQfcOLOZQVg9u4KOs00bsPmyMjOxvBq/dJmwUqb23OmRmflREkXN</vt:lpwstr>
  </property>
  <property fmtid="{D5CDD505-2E9C-101B-9397-08002B2CF9AE}" pid="59" name="x1ye=6">
    <vt:lpwstr>hXjsAvRq1ELu89el5LL5Vm1gVvjjx3kn24In430bETpN2UJFXC57wjEReZKwpub7cIeIw+vGYxp7t/zPlAdhfb1/P04EC6evXLLn6Sh6q0LUZbT8vgeI8xNGq/GaNCSJylALtriS8Pet4RnQRjZanSHCW98U4pbodUaKcUrmZsGHOJ1hKjDxtxTqCedG8gunaJ3FYd19Eudy20KqtCKma77lBduVrdPcy86cdIjHGum97nAnXAihAFUy5De2Krs</vt:lpwstr>
  </property>
  <property fmtid="{D5CDD505-2E9C-101B-9397-08002B2CF9AE}" pid="60" name="x1ye=60">
    <vt:lpwstr>5BVRqNEOiklcAGz2Wu29HyMytXCHPYRLAKZiL+9H9ddENqsyBKfMfSpEEcoctXdpQcS6nDFm35t9vY0gZYfBNoBY/MlVnrM6zn+5UDW+aqeFkpG40RCb4o1/mAN5NJ5L7EMTYR5wg/oWYzZnWzQDJ27YYoFJhO+SXw5UUlpoWpxCssyHRmXnuHY6r95tZcOLsw2EPs0ekYpQ1ZxLt94oXkF6j1a5gKgMe350jZmcSBwHH2gw35NOMtQ4u/Xxbld</vt:lpwstr>
  </property>
  <property fmtid="{D5CDD505-2E9C-101B-9397-08002B2CF9AE}" pid="61" name="x1ye=61">
    <vt:lpwstr>qTwMQ6ABowt8seZUAtB6Bm0oQtBb4j6jFVWU6qAqiZqLZLMOOaQu+0GvGFLa/tTk3uF+H4XUUlrLRtGkRdudKfCXsXWe9aMr9dKtuV+BnzdELVmCHCeziPVWgoEftdOj2fPYfy2pT3n8cB8OsDNwOYf7FbkQ6s14bv++evB8XOiwCHvPJnQ3q55c6wfb6qRr7oebUs0/jKDjwvEPvBn/G4esbd7r68qCcDNeBbFNsK6VZQAOre0/ytEQUnvAcWf</vt:lpwstr>
  </property>
  <property fmtid="{D5CDD505-2E9C-101B-9397-08002B2CF9AE}" pid="62" name="x1ye=62">
    <vt:lpwstr>q3H5irZ5T15BgxHnSeqKX6gonCqAcLh+X5UrGPG5lFjcOgBuXFpmkI786mU1XEgqmccrRN0BrEi//wzq78ys5i4CoeqEmdBzLB3R2BidSeiPeAZ6bWlXoKf4zmquIYm8k0J+fI/sglxoOIJn7k5c7U3FiUyqCAeDbl1EJq2prTbUtdmeHAAVDpkqUx80dQFB7Heofjw8ArOnTfucRy+aehRZc+EL/nfjhWeneB3i51WzFMJZ+WLRlI4Buep138y</vt:lpwstr>
  </property>
  <property fmtid="{D5CDD505-2E9C-101B-9397-08002B2CF9AE}" pid="63" name="x1ye=63">
    <vt:lpwstr>Vamn0K59jn8Z8df3QHtzX7Bds/M5FUgFEuosLq+qDJWLJt8nYvSZONUqSyvokVrFU1+g6M1TEZZbKra5Cbkv1H2SXP0cjMyARbq26UsTPbj4DWQTWM5D3jVkoL9vSrxN4FqSvgZBsz+Eq3feEhkTLC2Qm3DhHTbF/CAKHg5Qz1Awwjadj0yOvzdQD/7klUxlo7QeYcBnvzXqb5C9B61iGNjc5bIeV0kxR0CGRnBx85LqilYhmT0fHEq50MY0I+6</vt:lpwstr>
  </property>
  <property fmtid="{D5CDD505-2E9C-101B-9397-08002B2CF9AE}" pid="64" name="x1ye=64">
    <vt:lpwstr>r8+bw8xEBh/5UsOf4wp+xzXYbNAhbrNZZDMIzf5QU1e1btXifUCHZk3VlAtTBzMkEWEv2O/PnjGiLbVEGItSlVsNcpX5aCtokMMyn2pvzVYRQc/uQqccD0vJqheHZ0b4n+9UP6+sPqphQhZgpy0F7n5Pbb4f1sFr4coRvrHRUY+imx5Evi81XQEosnRmr4unCtf+a6zHj1vYqiRa95dfN8C4Jr7Ier19YGLQsi0f66zaS/A+ZnkwjWNgn/Gnuai</vt:lpwstr>
  </property>
  <property fmtid="{D5CDD505-2E9C-101B-9397-08002B2CF9AE}" pid="65" name="x1ye=65">
    <vt:lpwstr>kD1Mmy4m9M1n/Ic0vM1keA6OWYoqa0VN+2FLraX2uQRgaEElZsZa0FWUklzfS3vw/g6o2dCy+ZbJ/1aY4Kw7vYdMT2VLpzC/qhmB9VfxrLQzrqTVzRFqhMWVMIJ6+h3uu7yvRtL/ERdLs55JJB6vOcHcQDqJofj6G/04lapvfjrqMFsl8VpUwjxeoq5pRhwfn80YFoxx9xlFno35VjObDH44B1RcVA/Q3IGoafx/l58PH/FCeyaY598zcVcM3ts</vt:lpwstr>
  </property>
  <property fmtid="{D5CDD505-2E9C-101B-9397-08002B2CF9AE}" pid="66" name="x1ye=66">
    <vt:lpwstr>kRvcR5T3WRWo8wbN9g+kQRkxKGyEX2cgzq4XzUjsKFOxZkvRtGqpS13kiJ3A9i+e0LrK+qqWFeb5NRENoUU/YVrjg5aTN2hr5ASvEGe0+0yG57XBVeaG0sJv1lR1rt6C4lQHZ0BNkYRlC2UNYnP4odh69dK5M7wE9mnbm0KdD440GBoyzz/KvYPLZVBYIo+kEMmiTiEC9NtpEgaUYODUhqBb/+8T7h1Fp19q5BhY1EmZ9xpo7tvDjmtHU8X64Uw</vt:lpwstr>
  </property>
  <property fmtid="{D5CDD505-2E9C-101B-9397-08002B2CF9AE}" pid="67" name="x1ye=67">
    <vt:lpwstr>ec+T0NeoMdqtmVkkZboTPiujRMqqHaj1pmnw6MA3UZGlx8haHA4PG/iYMRXSKdOrde4JelCOY75ii7vbyfI+yq2aq/100fktdn4JttNV5gXt/nGt5fyLqFPX04zJZHw45Gx4P6Ex2ukCdOga70pNZ768lpKBNr/ny1oy2zvB8wAp4+XyDJtdmP/0ILPvDn27JWCwD2b99OPBE3pEGATWFEQVRmq31yyRCbL+0WeXuLnwq7hg9/rcZnEPDMCFHx2</vt:lpwstr>
  </property>
  <property fmtid="{D5CDD505-2E9C-101B-9397-08002B2CF9AE}" pid="68" name="x1ye=68">
    <vt:lpwstr>oYezVnEttkGhB5Nyz+gi/4ODKlSIkvoDQPuV4PiwjDixUBklDLewoLO6RizeEdBJSXlAskNzPpOpUsHtKpr3negB0ss3xVwajCkHnGRztKpG6Y1Q0vRzGOw7qVe9WcUtJu+LcZY/3z4hz8MSuk3g/krrFrPj9lPu5H7Z7G0Fw1IPHJ2y47kRN7RMKL+WsjBNSBv0AkO/2OUwWpcWS8rg4sMmLBVxyhfLTpzYlevwZffb5JQ84t/M0H0OfLrb2k6</vt:lpwstr>
  </property>
  <property fmtid="{D5CDD505-2E9C-101B-9397-08002B2CF9AE}" pid="69" name="x1ye=69">
    <vt:lpwstr>sripclkwrpV0r60eQM5QQM3rMc6qsnAMibtC4fj/CT0u8sj/ZlNzX10XnBxXcwOh6OE6DIqNSUSqQMmzGkk9MSQcSf/pJDWoOQ/iHV15F5h5FUUOevISZueOA/+V44TTaLnezb4LU0JcgOTB05Kaq+319tLVECQkFe+fW2a8rEDcuoKvnxo6Hmrwyudeum2n9A5KozTygRAAA</vt:lpwstr>
  </property>
  <property fmtid="{D5CDD505-2E9C-101B-9397-08002B2CF9AE}" pid="70" name="x1ye=7">
    <vt:lpwstr>xlvFhsanTZckBDq45xCfuox0RX1OpKJ1EUkZD+VVmwssN2nNlXrwX4Vt6AbWolabpbq2hczOhaTHs1ERN3aimBCceGf2mEek0qZrMNOYaxpbCCWieCvHeHT6QFvzU7qNjerfju3cZGrkC6i8JOYM7psffhq6kHw704bPHGDV/5bWph3Lzhd9pGSuxMr3og5h6qVoI7R2/pMWoS5wmVyD2hxVKflz9dyA54Ez8gQ002tc8QL4JGWlpFNMBl1Rg/O</vt:lpwstr>
  </property>
  <property fmtid="{D5CDD505-2E9C-101B-9397-08002B2CF9AE}" pid="71" name="x1ye=8">
    <vt:lpwstr>b8KBYtd9jFl2V56URkc5NnkPOAaBty65u0pFutFh2zNgHvtGDRMBr3IYL2zHLxV5Fwe9Va+aKKELBtvFR+FrjZdFqulV0Eo+STsqMK6SjAnXfVT1l+XG9gsPVeS85TwPF5+8Tk2QdCCYrLpH4ggEZbk/B9G04tcHwGWRSpkDGza2i/xBTZ9SNm8FCrJ96f2F0QPzBNmQiE+dSHgbPSRfsc9riuY4J8Sd+zi/GgdtFeG74Lgks4rb4y9BRi6zoov</vt:lpwstr>
  </property>
  <property fmtid="{D5CDD505-2E9C-101B-9397-08002B2CF9AE}" pid="72" name="x1ye=9">
    <vt:lpwstr>8BGSFhHliA4dYADXoDHeEvAxRfUlbwQDIyBbmc9Nzb1Jr+ImMNEBDU5Uzq3yql3eHfo9hh5lqrmsHR7ruMNIPXxfoCmbNZq9kOVNbLk0JmBJMw7kIU52lz4j2K06IhBVHFB82H+r94qtnCuW8TfANNCeVsPtTLs1FYTKkfo4reYzmDiXqJB66pRWM2e/x1ac8xwZqpyOQvOii/nbT3OVDyg0FfCdrd5ev+mtFqoInneTQOutTAuRtFav0WVj3mz</vt:lpwstr>
  </property>
</Properties>
</file>